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F0" w:rsidRPr="00353BF0" w:rsidRDefault="00353BF0" w:rsidP="00353BF0">
      <w:pPr>
        <w:spacing w:after="0" w:line="240" w:lineRule="auto"/>
        <w:ind w:left="4057" w:firstLine="1870"/>
        <w:rPr>
          <w:sz w:val="24"/>
          <w:szCs w:val="24"/>
        </w:rPr>
      </w:pPr>
      <w:r w:rsidRPr="00353BF0">
        <w:rPr>
          <w:rFonts w:eastAsia="Times New Roman"/>
          <w:b/>
          <w:sz w:val="24"/>
          <w:szCs w:val="24"/>
        </w:rPr>
        <w:t xml:space="preserve">ZAŁĄCZNIK NR </w:t>
      </w:r>
      <w:r w:rsidR="00A63424">
        <w:rPr>
          <w:rFonts w:eastAsia="Times New Roman"/>
          <w:b/>
          <w:sz w:val="24"/>
          <w:szCs w:val="24"/>
        </w:rPr>
        <w:t>8</w:t>
      </w:r>
      <w:bookmarkStart w:id="0" w:name="_GoBack"/>
      <w:bookmarkEnd w:id="0"/>
      <w:r w:rsidRPr="00353BF0">
        <w:rPr>
          <w:rFonts w:eastAsia="Times New Roman"/>
          <w:b/>
          <w:sz w:val="24"/>
          <w:szCs w:val="24"/>
        </w:rPr>
        <w:t xml:space="preserve"> DO SIWZ </w:t>
      </w:r>
      <w:r w:rsidRPr="00353BF0">
        <w:rPr>
          <w:b/>
          <w:sz w:val="24"/>
          <w:szCs w:val="24"/>
          <w:u w:val="single" w:color="000000"/>
        </w:rPr>
        <w:t>UMOWA</w:t>
      </w:r>
      <w:r w:rsidRPr="00353BF0">
        <w:rPr>
          <w:b/>
          <w:sz w:val="24"/>
          <w:szCs w:val="24"/>
        </w:rPr>
        <w:t xml:space="preserve">   </w:t>
      </w:r>
    </w:p>
    <w:p w:rsidR="00353BF0" w:rsidRPr="00353BF0" w:rsidRDefault="00353BF0" w:rsidP="00353BF0">
      <w:pPr>
        <w:spacing w:after="0" w:line="240" w:lineRule="auto"/>
        <w:ind w:left="746" w:hanging="427"/>
        <w:jc w:val="center"/>
        <w:rPr>
          <w:b/>
          <w:sz w:val="24"/>
          <w:szCs w:val="24"/>
        </w:rPr>
      </w:pPr>
      <w:r w:rsidRPr="00353BF0">
        <w:rPr>
          <w:i/>
          <w:noProof/>
          <w:sz w:val="24"/>
          <w:szCs w:val="24"/>
        </w:rPr>
        <w:t>ZP 1/2016/AS</w:t>
      </w:r>
    </w:p>
    <w:p w:rsidR="00353BF0" w:rsidRPr="00353BF0" w:rsidRDefault="00353BF0" w:rsidP="00353BF0">
      <w:pPr>
        <w:spacing w:after="0" w:line="240" w:lineRule="auto"/>
        <w:ind w:left="746" w:hanging="427"/>
        <w:jc w:val="center"/>
        <w:rPr>
          <w:b/>
          <w:sz w:val="24"/>
          <w:szCs w:val="24"/>
        </w:rPr>
      </w:pPr>
      <w:r w:rsidRPr="00353BF0">
        <w:rPr>
          <w:b/>
          <w:sz w:val="24"/>
          <w:szCs w:val="24"/>
        </w:rPr>
        <w:t>zamówienie w trybie przetargu nieograniczonego art. 39 ustawy Prawo zamówień publicznych</w:t>
      </w:r>
    </w:p>
    <w:p w:rsidR="00353BF0" w:rsidRPr="00353BF0" w:rsidRDefault="00353BF0" w:rsidP="00353BF0">
      <w:pPr>
        <w:spacing w:after="0" w:line="240" w:lineRule="auto"/>
        <w:ind w:left="746" w:hanging="427"/>
        <w:jc w:val="center"/>
        <w:rPr>
          <w:sz w:val="24"/>
          <w:szCs w:val="24"/>
        </w:rPr>
      </w:pPr>
      <w:r w:rsidRPr="00353BF0">
        <w:rPr>
          <w:sz w:val="24"/>
          <w:szCs w:val="24"/>
          <w:u w:val="single" w:color="000000"/>
        </w:rPr>
        <w:t>WZÓR</w:t>
      </w:r>
    </w:p>
    <w:p w:rsidR="00353BF0" w:rsidRPr="00353BF0" w:rsidRDefault="00353BF0" w:rsidP="00353BF0">
      <w:pPr>
        <w:spacing w:after="0" w:line="240" w:lineRule="auto"/>
        <w:ind w:left="1"/>
        <w:rPr>
          <w:sz w:val="24"/>
          <w:szCs w:val="24"/>
        </w:rPr>
      </w:pPr>
      <w:r w:rsidRPr="00353BF0">
        <w:rPr>
          <w:sz w:val="24"/>
          <w:szCs w:val="24"/>
        </w:rPr>
        <w:t xml:space="preserve"> </w:t>
      </w:r>
    </w:p>
    <w:tbl>
      <w:tblPr>
        <w:tblStyle w:val="TableGrid"/>
        <w:tblW w:w="9826" w:type="dxa"/>
        <w:tblInd w:w="0" w:type="dxa"/>
        <w:tblCellMar>
          <w:top w:w="39" w:type="dxa"/>
          <w:left w:w="109" w:type="dxa"/>
          <w:right w:w="44" w:type="dxa"/>
        </w:tblCellMar>
        <w:tblLook w:val="04A0" w:firstRow="1" w:lastRow="0" w:firstColumn="1" w:lastColumn="0" w:noHBand="0" w:noVBand="1"/>
      </w:tblPr>
      <w:tblGrid>
        <w:gridCol w:w="1135"/>
        <w:gridCol w:w="8691"/>
      </w:tblGrid>
      <w:tr w:rsidR="00353BF0" w:rsidRPr="00B10825" w:rsidTr="00753381">
        <w:trPr>
          <w:trHeight w:val="1372"/>
        </w:trPr>
        <w:tc>
          <w:tcPr>
            <w:tcW w:w="1135" w:type="dxa"/>
            <w:tcBorders>
              <w:top w:val="single" w:sz="2" w:space="0" w:color="000000"/>
              <w:left w:val="single" w:sz="2" w:space="0" w:color="000000"/>
              <w:bottom w:val="single" w:sz="2" w:space="0" w:color="000000"/>
              <w:right w:val="single" w:sz="2" w:space="0" w:color="000000"/>
            </w:tcBorders>
          </w:tcPr>
          <w:p w:rsidR="00353BF0" w:rsidRPr="00353BF0" w:rsidRDefault="00353BF0" w:rsidP="00753381">
            <w:pPr>
              <w:spacing w:after="0" w:line="240" w:lineRule="auto"/>
              <w:rPr>
                <w:sz w:val="24"/>
                <w:szCs w:val="24"/>
              </w:rPr>
            </w:pPr>
            <w:r w:rsidRPr="00353BF0">
              <w:rPr>
                <w:sz w:val="24"/>
                <w:szCs w:val="24"/>
              </w:rPr>
              <w:t xml:space="preserve">dotyczy: </w:t>
            </w:r>
          </w:p>
        </w:tc>
        <w:tc>
          <w:tcPr>
            <w:tcW w:w="8690" w:type="dxa"/>
            <w:tcBorders>
              <w:top w:val="single" w:sz="2" w:space="0" w:color="000000"/>
              <w:left w:val="single" w:sz="2" w:space="0" w:color="000000"/>
              <w:bottom w:val="double" w:sz="5" w:space="0" w:color="000000"/>
              <w:right w:val="single" w:sz="2" w:space="0" w:color="000000"/>
            </w:tcBorders>
          </w:tcPr>
          <w:p w:rsidR="00353BF0" w:rsidRPr="00AC2633" w:rsidRDefault="00353BF0" w:rsidP="00753381">
            <w:pPr>
              <w:spacing w:after="0" w:line="240" w:lineRule="auto"/>
              <w:rPr>
                <w:b/>
                <w:i/>
                <w:noProof/>
                <w:sz w:val="24"/>
                <w:szCs w:val="24"/>
              </w:rPr>
            </w:pPr>
            <w:r w:rsidRPr="00353BF0">
              <w:rPr>
                <w:b/>
                <w:i/>
                <w:noProof/>
                <w:sz w:val="24"/>
                <w:szCs w:val="24"/>
              </w:rPr>
              <w:t>„Świadczenie obsługi księgowej wraz z prowadzeniem spraw kadrowo-płacowych podmiotów ekonomii społecznej objętych wsparciem Ośrodka Wsparcia Ekonomii Społecznej dla regionu koszalińskiego”.</w:t>
            </w:r>
          </w:p>
        </w:tc>
      </w:tr>
    </w:tbl>
    <w:p w:rsidR="00353BF0" w:rsidRPr="00353BF0" w:rsidRDefault="00353BF0" w:rsidP="00353BF0">
      <w:pPr>
        <w:spacing w:after="0" w:line="240" w:lineRule="auto"/>
        <w:ind w:left="1"/>
        <w:rPr>
          <w:sz w:val="24"/>
          <w:szCs w:val="24"/>
        </w:rPr>
      </w:pPr>
      <w:r w:rsidRPr="00353BF0">
        <w:rPr>
          <w:sz w:val="24"/>
          <w:szCs w:val="24"/>
        </w:rPr>
        <w:t xml:space="preserve">  </w:t>
      </w:r>
    </w:p>
    <w:p w:rsidR="00353BF0" w:rsidRPr="00353BF0" w:rsidRDefault="00353BF0" w:rsidP="00353BF0">
      <w:pPr>
        <w:spacing w:after="0" w:line="240" w:lineRule="auto"/>
        <w:ind w:left="-4"/>
        <w:rPr>
          <w:sz w:val="24"/>
          <w:szCs w:val="24"/>
        </w:rPr>
      </w:pPr>
      <w:r w:rsidRPr="00353BF0">
        <w:rPr>
          <w:sz w:val="24"/>
          <w:szCs w:val="24"/>
        </w:rPr>
        <w:t>W dniu ……………...</w:t>
      </w:r>
      <w:r w:rsidRPr="00353BF0">
        <w:rPr>
          <w:b/>
          <w:sz w:val="24"/>
          <w:szCs w:val="24"/>
        </w:rPr>
        <w:t xml:space="preserve">  </w:t>
      </w:r>
      <w:r w:rsidRPr="00353BF0">
        <w:rPr>
          <w:sz w:val="24"/>
          <w:szCs w:val="24"/>
        </w:rPr>
        <w:t>w</w:t>
      </w:r>
      <w:r w:rsidRPr="00353BF0">
        <w:rPr>
          <w:b/>
          <w:sz w:val="24"/>
          <w:szCs w:val="24"/>
        </w:rPr>
        <w:t xml:space="preserve"> </w:t>
      </w:r>
      <w:r w:rsidRPr="00353BF0">
        <w:rPr>
          <w:sz w:val="24"/>
          <w:szCs w:val="24"/>
        </w:rPr>
        <w:t xml:space="preserve">Koszalinie pomiędzy:  </w:t>
      </w:r>
    </w:p>
    <w:p w:rsidR="00353BF0" w:rsidRPr="00353BF0" w:rsidRDefault="00353BF0" w:rsidP="00353BF0">
      <w:pPr>
        <w:spacing w:after="0" w:line="240" w:lineRule="auto"/>
        <w:rPr>
          <w:noProof/>
          <w:sz w:val="24"/>
          <w:szCs w:val="24"/>
        </w:rPr>
      </w:pPr>
      <w:r w:rsidRPr="00353BF0">
        <w:rPr>
          <w:noProof/>
          <w:sz w:val="24"/>
          <w:szCs w:val="24"/>
        </w:rPr>
        <w:t>Koszalińską Agencją Rozwoju Regionalnego S.A., ul. Przemysłowa 8, 75-216 Koszalin, zarejestrowaną w Sądzie Rejonowym w Koszalinie IX Wydział Krajowego Rejestru Sądowego pod numerem 0000045345, wysokość kapitału zakładowego 2.630.000zł, NIP 669-14-29-630, REGON:330453619</w:t>
      </w:r>
      <w:r w:rsidRPr="00353BF0">
        <w:rPr>
          <w:noProof/>
          <w:sz w:val="24"/>
          <w:szCs w:val="24"/>
        </w:rPr>
        <w:br/>
      </w:r>
    </w:p>
    <w:p w:rsidR="00353BF0" w:rsidRPr="00353BF0" w:rsidRDefault="00353BF0" w:rsidP="00353BF0">
      <w:pPr>
        <w:spacing w:after="0" w:line="240" w:lineRule="auto"/>
        <w:ind w:left="1" w:right="4877"/>
        <w:rPr>
          <w:sz w:val="24"/>
          <w:szCs w:val="24"/>
        </w:rPr>
      </w:pPr>
    </w:p>
    <w:p w:rsidR="00353BF0" w:rsidRPr="00353BF0" w:rsidRDefault="00353BF0" w:rsidP="00353BF0">
      <w:pPr>
        <w:spacing w:after="0" w:line="240" w:lineRule="auto"/>
        <w:ind w:left="-2" w:right="4244"/>
        <w:rPr>
          <w:sz w:val="24"/>
          <w:szCs w:val="24"/>
        </w:rPr>
      </w:pPr>
      <w:r w:rsidRPr="00353BF0">
        <w:rPr>
          <w:sz w:val="24"/>
          <w:szCs w:val="24"/>
        </w:rPr>
        <w:t xml:space="preserve">zwaną  dalej  </w:t>
      </w:r>
      <w:r w:rsidRPr="00353BF0">
        <w:rPr>
          <w:b/>
          <w:sz w:val="24"/>
          <w:szCs w:val="24"/>
        </w:rPr>
        <w:t>Zamawiającym,</w:t>
      </w:r>
      <w:r w:rsidRPr="00353BF0">
        <w:rPr>
          <w:sz w:val="24"/>
          <w:szCs w:val="24"/>
        </w:rPr>
        <w:t xml:space="preserve">   reprezentowanym przez: </w:t>
      </w:r>
    </w:p>
    <w:p w:rsidR="00353BF0" w:rsidRPr="00353BF0" w:rsidRDefault="00353BF0" w:rsidP="00AC2633">
      <w:pPr>
        <w:pStyle w:val="Nagwek1"/>
        <w:keepLines/>
        <w:ind w:left="-14"/>
        <w:jc w:val="both"/>
        <w:rPr>
          <w:rFonts w:ascii="Calibri" w:hAnsi="Calibri"/>
          <w:sz w:val="24"/>
          <w:szCs w:val="24"/>
        </w:rPr>
      </w:pPr>
      <w:r w:rsidRPr="00353BF0">
        <w:rPr>
          <w:rFonts w:ascii="Calibri" w:hAnsi="Calibri"/>
          <w:sz w:val="24"/>
          <w:szCs w:val="24"/>
        </w:rPr>
        <w:t xml:space="preserve">………………………………………………………… </w:t>
      </w:r>
    </w:p>
    <w:p w:rsidR="00353BF0" w:rsidRPr="00353BF0" w:rsidRDefault="00353BF0" w:rsidP="00AC2633">
      <w:pPr>
        <w:pStyle w:val="Nagwek1"/>
        <w:ind w:left="-14"/>
        <w:jc w:val="left"/>
        <w:rPr>
          <w:rFonts w:ascii="Calibri" w:hAnsi="Calibri"/>
          <w:sz w:val="24"/>
          <w:szCs w:val="24"/>
        </w:rPr>
      </w:pPr>
      <w:r w:rsidRPr="00353BF0">
        <w:rPr>
          <w:rFonts w:ascii="Calibri" w:hAnsi="Calibri"/>
          <w:sz w:val="24"/>
          <w:szCs w:val="24"/>
        </w:rPr>
        <w:t xml:space="preserve">a   ............................................................................................................................,  </w:t>
      </w:r>
    </w:p>
    <w:p w:rsidR="00353BF0" w:rsidRPr="00353BF0" w:rsidRDefault="00353BF0" w:rsidP="00353BF0">
      <w:pPr>
        <w:spacing w:after="0" w:line="240" w:lineRule="auto"/>
        <w:ind w:left="-4" w:right="2777"/>
        <w:rPr>
          <w:sz w:val="24"/>
          <w:szCs w:val="24"/>
        </w:rPr>
      </w:pPr>
      <w:r w:rsidRPr="00353BF0">
        <w:rPr>
          <w:b/>
          <w:sz w:val="24"/>
          <w:szCs w:val="24"/>
        </w:rPr>
        <w:t xml:space="preserve">NIP  ………………..,       Regon  ………………,   KRS …...…………  </w:t>
      </w:r>
      <w:r w:rsidRPr="00353BF0">
        <w:rPr>
          <w:sz w:val="24"/>
          <w:szCs w:val="24"/>
        </w:rPr>
        <w:t xml:space="preserve">zwanym  dalej  </w:t>
      </w:r>
      <w:r w:rsidRPr="00353BF0">
        <w:rPr>
          <w:b/>
          <w:sz w:val="24"/>
          <w:szCs w:val="24"/>
        </w:rPr>
        <w:t>Wykonawcą</w:t>
      </w:r>
      <w:r w:rsidRPr="00353BF0">
        <w:rPr>
          <w:sz w:val="24"/>
          <w:szCs w:val="24"/>
        </w:rPr>
        <w:t xml:space="preserve">,  reprezentowanym przez: </w:t>
      </w:r>
    </w:p>
    <w:p w:rsidR="00353BF0" w:rsidRPr="00353BF0" w:rsidRDefault="00353BF0" w:rsidP="00AC2633">
      <w:pPr>
        <w:pStyle w:val="Nagwek1"/>
        <w:ind w:left="-4"/>
        <w:jc w:val="left"/>
        <w:rPr>
          <w:rFonts w:ascii="Calibri" w:hAnsi="Calibri"/>
          <w:sz w:val="24"/>
          <w:szCs w:val="24"/>
        </w:rPr>
      </w:pPr>
      <w:r w:rsidRPr="00353BF0">
        <w:rPr>
          <w:rFonts w:ascii="Calibri" w:hAnsi="Calibri"/>
          <w:sz w:val="24"/>
          <w:szCs w:val="24"/>
        </w:rPr>
        <w:t>…………………………………………………………</w:t>
      </w:r>
      <w:r w:rsidRPr="00353BF0">
        <w:rPr>
          <w:rFonts w:ascii="Calibri" w:hAnsi="Calibri"/>
          <w:b w:val="0"/>
          <w:sz w:val="24"/>
          <w:szCs w:val="24"/>
        </w:rPr>
        <w:t xml:space="preserve"> </w:t>
      </w:r>
    </w:p>
    <w:p w:rsidR="00353BF0" w:rsidRPr="00353BF0" w:rsidRDefault="00353BF0" w:rsidP="00353BF0">
      <w:pPr>
        <w:spacing w:after="0" w:line="240" w:lineRule="auto"/>
        <w:ind w:left="-2"/>
        <w:rPr>
          <w:sz w:val="24"/>
          <w:szCs w:val="24"/>
        </w:rPr>
      </w:pPr>
      <w:r w:rsidRPr="00353BF0">
        <w:rPr>
          <w:sz w:val="24"/>
          <w:szCs w:val="24"/>
        </w:rPr>
        <w:t xml:space="preserve">w rezultacie dokonania przez  </w:t>
      </w:r>
      <w:r w:rsidRPr="00353BF0">
        <w:rPr>
          <w:b/>
          <w:sz w:val="24"/>
          <w:szCs w:val="24"/>
        </w:rPr>
        <w:t>Zamawiającego</w:t>
      </w:r>
      <w:r w:rsidRPr="00353BF0">
        <w:rPr>
          <w:sz w:val="24"/>
          <w:szCs w:val="24"/>
        </w:rPr>
        <w:t xml:space="preserve">  wyboru oferty  </w:t>
      </w:r>
      <w:r w:rsidRPr="00353BF0">
        <w:rPr>
          <w:b/>
          <w:sz w:val="24"/>
          <w:szCs w:val="24"/>
        </w:rPr>
        <w:t>Wykonawcy</w:t>
      </w:r>
      <w:r w:rsidRPr="00353BF0">
        <w:rPr>
          <w:sz w:val="24"/>
          <w:szCs w:val="24"/>
        </w:rPr>
        <w:t xml:space="preserve"> w  postępowaniu     o udzielenie zamówienia publicznego przeprowadzonego na podstawie ustawy z dn. 29 stycznia 2004 r. – Prawo zamówień publicznych (Dz. U. z  2015 r. poz. 2164 – tekst jednolity) w trybie przetargu nieograniczonego, została zawarta umowa o następującej treści: </w:t>
      </w:r>
    </w:p>
    <w:p w:rsidR="00353BF0" w:rsidRPr="00353BF0" w:rsidRDefault="00353BF0" w:rsidP="00353BF0">
      <w:pPr>
        <w:spacing w:after="0" w:line="240" w:lineRule="auto"/>
        <w:ind w:left="1"/>
        <w:rPr>
          <w:sz w:val="24"/>
          <w:szCs w:val="24"/>
        </w:rPr>
      </w:pPr>
      <w:r w:rsidRPr="00353BF0">
        <w:rPr>
          <w:sz w:val="24"/>
          <w:szCs w:val="24"/>
        </w:rPr>
        <w:t xml:space="preserve"> </w:t>
      </w:r>
    </w:p>
    <w:p w:rsidR="00353BF0" w:rsidRPr="00353BF0" w:rsidRDefault="00353BF0" w:rsidP="00353BF0">
      <w:pPr>
        <w:spacing w:after="0" w:line="240" w:lineRule="auto"/>
        <w:ind w:left="1"/>
        <w:rPr>
          <w:sz w:val="24"/>
          <w:szCs w:val="24"/>
        </w:rPr>
      </w:pPr>
      <w:r w:rsidRPr="00353BF0">
        <w:rPr>
          <w:sz w:val="24"/>
          <w:szCs w:val="24"/>
        </w:rPr>
        <w:t xml:space="preserve"> </w:t>
      </w:r>
    </w:p>
    <w:p w:rsidR="00353BF0" w:rsidRPr="00353BF0" w:rsidRDefault="00353BF0" w:rsidP="00353BF0">
      <w:pPr>
        <w:spacing w:after="0" w:line="240" w:lineRule="auto"/>
        <w:ind w:left="4401"/>
        <w:rPr>
          <w:sz w:val="24"/>
          <w:szCs w:val="24"/>
        </w:rPr>
      </w:pPr>
      <w:r w:rsidRPr="00353BF0">
        <w:rPr>
          <w:sz w:val="24"/>
          <w:szCs w:val="24"/>
        </w:rPr>
        <w:t xml:space="preserve">§ 1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PRZEDMIOT UMOWY </w:t>
      </w:r>
    </w:p>
    <w:p w:rsidR="00353BF0" w:rsidRPr="00353BF0" w:rsidRDefault="00353BF0" w:rsidP="00AC2633">
      <w:pPr>
        <w:spacing w:after="0" w:line="240" w:lineRule="auto"/>
        <w:jc w:val="both"/>
        <w:rPr>
          <w:sz w:val="24"/>
          <w:szCs w:val="24"/>
        </w:rPr>
      </w:pPr>
      <w:r w:rsidRPr="00353BF0">
        <w:rPr>
          <w:sz w:val="24"/>
          <w:szCs w:val="24"/>
        </w:rPr>
        <w:t>1</w:t>
      </w:r>
      <w:r w:rsidRPr="00353BF0">
        <w:rPr>
          <w:b/>
          <w:sz w:val="24"/>
          <w:szCs w:val="24"/>
        </w:rPr>
        <w:t xml:space="preserve">. </w:t>
      </w:r>
      <w:r w:rsidRPr="00353BF0">
        <w:rPr>
          <w:sz w:val="24"/>
          <w:szCs w:val="24"/>
        </w:rPr>
        <w:t>Zamawiający zleca a  Wykonawca</w:t>
      </w:r>
      <w:r w:rsidRPr="00353BF0">
        <w:rPr>
          <w:b/>
          <w:sz w:val="24"/>
          <w:szCs w:val="24"/>
        </w:rPr>
        <w:t xml:space="preserve"> </w:t>
      </w:r>
      <w:r w:rsidRPr="00353BF0">
        <w:rPr>
          <w:sz w:val="24"/>
          <w:szCs w:val="24"/>
        </w:rPr>
        <w:t xml:space="preserve">przyjmuje do wykonania przedmiot umowy tj. </w:t>
      </w:r>
      <w:r w:rsidRPr="00353BF0">
        <w:rPr>
          <w:b/>
          <w:i/>
          <w:noProof/>
          <w:sz w:val="24"/>
          <w:szCs w:val="24"/>
        </w:rPr>
        <w:t xml:space="preserve">„Świadczenie obsługi księgowej wraz z prowadzeniem spraw kadrowo-płacowych podmiotów ekonomii społecznej objętych wsparciem Ośrodka Wsparcia Ekonomii Społecznej dla regionu koszalińskiego”, </w:t>
      </w:r>
      <w:r w:rsidRPr="00353BF0">
        <w:rPr>
          <w:sz w:val="24"/>
          <w:szCs w:val="24"/>
        </w:rPr>
        <w:t xml:space="preserve">zgodnie z opisem i wymogami przedstawionymi w specyfikacji  istotnych  warunków zamówienia z załącznikami </w:t>
      </w:r>
      <w:proofErr w:type="spellStart"/>
      <w:r w:rsidRPr="00353BF0">
        <w:rPr>
          <w:sz w:val="24"/>
          <w:szCs w:val="24"/>
        </w:rPr>
        <w:t>ozn</w:t>
      </w:r>
      <w:proofErr w:type="spellEnd"/>
      <w:r w:rsidRPr="00353BF0">
        <w:rPr>
          <w:sz w:val="24"/>
          <w:szCs w:val="24"/>
        </w:rPr>
        <w:t xml:space="preserve">. </w:t>
      </w:r>
      <w:r w:rsidRPr="00353BF0">
        <w:rPr>
          <w:i/>
          <w:noProof/>
          <w:sz w:val="24"/>
          <w:szCs w:val="24"/>
        </w:rPr>
        <w:t xml:space="preserve">ZP 1/2016/AS, </w:t>
      </w:r>
      <w:r w:rsidRPr="00353BF0">
        <w:rPr>
          <w:sz w:val="24"/>
          <w:szCs w:val="24"/>
        </w:rPr>
        <w:t xml:space="preserve">stanowiącej integralną część niniejszej umowy. </w:t>
      </w:r>
    </w:p>
    <w:p w:rsidR="00353BF0" w:rsidRPr="00353BF0" w:rsidRDefault="00353BF0" w:rsidP="00AC2633">
      <w:pPr>
        <w:spacing w:after="0" w:line="240" w:lineRule="auto"/>
        <w:jc w:val="both"/>
        <w:rPr>
          <w:sz w:val="24"/>
          <w:szCs w:val="24"/>
        </w:rPr>
      </w:pPr>
      <w:r w:rsidRPr="00353BF0">
        <w:rPr>
          <w:sz w:val="24"/>
          <w:szCs w:val="24"/>
        </w:rPr>
        <w:t>2. Przedmiot umowy, o którym w ust.1 obejmuje w szczególności świadczenie obsługi księgowej oraz kadrowo-płacowej w trybie ciągłym dla maksymalnie 60 Podmiotów Ekonomii Społecznej (miesięcznie) wytypowanych przez Zamawiającego.</w:t>
      </w:r>
    </w:p>
    <w:p w:rsidR="00353BF0" w:rsidRPr="00353BF0" w:rsidRDefault="00353BF0" w:rsidP="00AC2633">
      <w:pPr>
        <w:spacing w:after="0" w:line="240" w:lineRule="auto"/>
        <w:ind w:left="-1"/>
        <w:jc w:val="both"/>
        <w:rPr>
          <w:sz w:val="24"/>
          <w:szCs w:val="24"/>
        </w:rPr>
      </w:pPr>
      <w:r w:rsidRPr="00353BF0">
        <w:rPr>
          <w:sz w:val="24"/>
          <w:szCs w:val="24"/>
        </w:rPr>
        <w:t xml:space="preserve">3. Wszelkie materiały, personel, sprzęt, urządzenia, pomieszczenia, środki transportu, itp. niezbędne do realizacji  przedmiotu umowy  zapewnia Wykonawca.  </w:t>
      </w:r>
    </w:p>
    <w:p w:rsidR="00AC2633" w:rsidRDefault="00AC2633" w:rsidP="00353BF0">
      <w:pPr>
        <w:spacing w:after="0" w:line="240" w:lineRule="auto"/>
        <w:ind w:left="4400"/>
        <w:rPr>
          <w:sz w:val="24"/>
          <w:szCs w:val="24"/>
        </w:rPr>
      </w:pPr>
    </w:p>
    <w:p w:rsidR="00353BF0" w:rsidRPr="00353BF0" w:rsidRDefault="00353BF0" w:rsidP="00353BF0">
      <w:pPr>
        <w:spacing w:after="0" w:line="240" w:lineRule="auto"/>
        <w:ind w:left="4400"/>
        <w:rPr>
          <w:sz w:val="24"/>
          <w:szCs w:val="24"/>
        </w:rPr>
      </w:pPr>
      <w:r w:rsidRPr="00353BF0">
        <w:rPr>
          <w:sz w:val="24"/>
          <w:szCs w:val="24"/>
        </w:rPr>
        <w:t xml:space="preserve">§ 2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OŚWIADCZENIA  WYKONAWCY </w:t>
      </w:r>
    </w:p>
    <w:p w:rsidR="00353BF0" w:rsidRPr="00353BF0" w:rsidRDefault="00353BF0" w:rsidP="00353BF0">
      <w:pPr>
        <w:spacing w:after="0" w:line="240" w:lineRule="auto"/>
        <w:ind w:left="-1"/>
        <w:rPr>
          <w:sz w:val="24"/>
          <w:szCs w:val="24"/>
        </w:rPr>
      </w:pPr>
      <w:r w:rsidRPr="00353BF0">
        <w:rPr>
          <w:sz w:val="24"/>
          <w:szCs w:val="24"/>
        </w:rPr>
        <w:t xml:space="preserve"> Wykonawca oświadcza, że: </w:t>
      </w:r>
    </w:p>
    <w:p w:rsidR="00353BF0" w:rsidRPr="00353BF0" w:rsidRDefault="00353BF0" w:rsidP="00C62FFC">
      <w:pPr>
        <w:pStyle w:val="Akapitzlist"/>
        <w:numPr>
          <w:ilvl w:val="0"/>
          <w:numId w:val="15"/>
        </w:numPr>
        <w:spacing w:after="0" w:line="240" w:lineRule="auto"/>
        <w:contextualSpacing/>
        <w:jc w:val="both"/>
        <w:rPr>
          <w:sz w:val="24"/>
          <w:szCs w:val="24"/>
        </w:rPr>
      </w:pPr>
      <w:r w:rsidRPr="00353BF0">
        <w:rPr>
          <w:sz w:val="24"/>
          <w:szCs w:val="24"/>
        </w:rPr>
        <w:t>Szczegółowo zapoznał się ze specyfikacją istotnych warunków zamówienia i nie zgłasza żadnych uwag co do jej kompletności, zupełności, poprawności oraz oświadcza, że jest ona wystarczająca do wykonania przedmiotu zamówienia z dochowaniem należytej staranności,</w:t>
      </w:r>
    </w:p>
    <w:p w:rsidR="00353BF0" w:rsidRPr="00353BF0" w:rsidRDefault="00353BF0" w:rsidP="00C62FFC">
      <w:pPr>
        <w:pStyle w:val="Akapitzlist"/>
        <w:numPr>
          <w:ilvl w:val="0"/>
          <w:numId w:val="15"/>
        </w:numPr>
        <w:spacing w:after="0" w:line="240" w:lineRule="auto"/>
        <w:contextualSpacing/>
        <w:jc w:val="both"/>
        <w:rPr>
          <w:sz w:val="24"/>
          <w:szCs w:val="24"/>
        </w:rPr>
      </w:pPr>
      <w:r w:rsidRPr="00353BF0">
        <w:rPr>
          <w:sz w:val="24"/>
          <w:szCs w:val="24"/>
        </w:rPr>
        <w:t>posiada możliwości techniczne oraz wszelkie niezbędne uprawnienia i wiedzę wymaganą do właściwego wykonania przedmiotu umowy,</w:t>
      </w:r>
    </w:p>
    <w:p w:rsidR="00353BF0" w:rsidRPr="00353BF0" w:rsidRDefault="00353BF0" w:rsidP="00C62FFC">
      <w:pPr>
        <w:pStyle w:val="Akapitzlist"/>
        <w:numPr>
          <w:ilvl w:val="0"/>
          <w:numId w:val="15"/>
        </w:numPr>
        <w:spacing w:after="0" w:line="240" w:lineRule="auto"/>
        <w:contextualSpacing/>
        <w:jc w:val="both"/>
        <w:rPr>
          <w:sz w:val="24"/>
          <w:szCs w:val="24"/>
        </w:rPr>
      </w:pPr>
      <w:r w:rsidRPr="00353BF0">
        <w:rPr>
          <w:sz w:val="24"/>
          <w:szCs w:val="24"/>
        </w:rPr>
        <w:t>dysponuje odpowiednimi kwalifikacjami, personelem oraz środkami finansowymi i rzeczowymi do wykonania niniejszej umowy,</w:t>
      </w:r>
    </w:p>
    <w:p w:rsidR="00353BF0" w:rsidRPr="00353BF0" w:rsidRDefault="00353BF0" w:rsidP="00C62FFC">
      <w:pPr>
        <w:pStyle w:val="Akapitzlist"/>
        <w:numPr>
          <w:ilvl w:val="0"/>
          <w:numId w:val="15"/>
        </w:numPr>
        <w:spacing w:after="0" w:line="240" w:lineRule="auto"/>
        <w:contextualSpacing/>
        <w:jc w:val="both"/>
        <w:rPr>
          <w:sz w:val="24"/>
          <w:szCs w:val="24"/>
        </w:rPr>
      </w:pPr>
      <w:r w:rsidRPr="00353BF0">
        <w:rPr>
          <w:sz w:val="24"/>
          <w:szCs w:val="24"/>
        </w:rPr>
        <w:t>ponosi pełną odpowiedzialność za niewykonanie lub nienależyte wykonanie umowy, w tym również za zapewnienie osób zdolnych do wykonanie przedmiotu zamówienia spełniających wymagania określone w specyfikacji istotnych warunków zamówienia,</w:t>
      </w:r>
    </w:p>
    <w:p w:rsidR="00353BF0" w:rsidRPr="00353BF0" w:rsidRDefault="00353BF0" w:rsidP="00C62FFC">
      <w:pPr>
        <w:pStyle w:val="Akapitzlist"/>
        <w:numPr>
          <w:ilvl w:val="0"/>
          <w:numId w:val="15"/>
        </w:numPr>
        <w:spacing w:after="0" w:line="240" w:lineRule="auto"/>
        <w:contextualSpacing/>
        <w:jc w:val="both"/>
        <w:rPr>
          <w:sz w:val="24"/>
          <w:szCs w:val="24"/>
        </w:rPr>
      </w:pPr>
      <w:r w:rsidRPr="00353BF0">
        <w:rPr>
          <w:sz w:val="24"/>
          <w:szCs w:val="24"/>
        </w:rPr>
        <w:t>będzie współdziałał z Zamawiającym, uwzględniając jego uwagi i spostrzeżenia,</w:t>
      </w:r>
    </w:p>
    <w:p w:rsidR="00353BF0" w:rsidRPr="00353BF0" w:rsidRDefault="00353BF0" w:rsidP="00C62FFC">
      <w:pPr>
        <w:pStyle w:val="Akapitzlist"/>
        <w:numPr>
          <w:ilvl w:val="0"/>
          <w:numId w:val="15"/>
        </w:numPr>
        <w:spacing w:after="0" w:line="240" w:lineRule="auto"/>
        <w:contextualSpacing/>
        <w:jc w:val="both"/>
        <w:rPr>
          <w:sz w:val="24"/>
          <w:szCs w:val="24"/>
        </w:rPr>
      </w:pPr>
      <w:r w:rsidRPr="00353BF0">
        <w:rPr>
          <w:sz w:val="24"/>
          <w:szCs w:val="24"/>
        </w:rPr>
        <w:t>wyraża zgodę na przekazanie jego danych Instytucjom uprawnionym do kontroli prawidłowości realizacji projektu, o którym mowa w § 12.</w:t>
      </w:r>
    </w:p>
    <w:p w:rsidR="00353BF0" w:rsidRPr="00353BF0" w:rsidRDefault="00353BF0" w:rsidP="00353BF0">
      <w:pPr>
        <w:pStyle w:val="Akapitzlist"/>
        <w:spacing w:after="0" w:line="240" w:lineRule="auto"/>
        <w:ind w:left="349"/>
        <w:rPr>
          <w:sz w:val="24"/>
          <w:szCs w:val="24"/>
        </w:rPr>
      </w:pPr>
      <w:r w:rsidRPr="00353BF0">
        <w:rPr>
          <w:sz w:val="24"/>
          <w:szCs w:val="24"/>
        </w:rPr>
        <w:br/>
      </w:r>
    </w:p>
    <w:p w:rsidR="00353BF0" w:rsidRPr="00353BF0" w:rsidRDefault="00353BF0" w:rsidP="00353BF0">
      <w:pPr>
        <w:spacing w:after="0" w:line="240" w:lineRule="auto"/>
        <w:ind w:left="1"/>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 3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ODPOWIEDZIALNOŚĆ  WYKONAWCY </w:t>
      </w:r>
    </w:p>
    <w:p w:rsidR="00353BF0" w:rsidRPr="00353BF0" w:rsidRDefault="00353BF0" w:rsidP="00C62FFC">
      <w:pPr>
        <w:numPr>
          <w:ilvl w:val="0"/>
          <w:numId w:val="1"/>
        </w:numPr>
        <w:spacing w:after="0" w:line="240" w:lineRule="auto"/>
        <w:jc w:val="both"/>
        <w:rPr>
          <w:sz w:val="24"/>
          <w:szCs w:val="24"/>
        </w:rPr>
      </w:pPr>
      <w:r w:rsidRPr="00353BF0">
        <w:rPr>
          <w:sz w:val="24"/>
          <w:szCs w:val="24"/>
        </w:rPr>
        <w:t xml:space="preserve">Wykonawca ponosi pełną odpowiedzialność za szkody wyrządzone przy udzielaniu usług albo za szkody związane z  zaniechaniem udzielania usług w ramach umowy.  </w:t>
      </w:r>
    </w:p>
    <w:p w:rsidR="00353BF0" w:rsidRPr="00353BF0" w:rsidRDefault="00353BF0" w:rsidP="00C62FFC">
      <w:pPr>
        <w:numPr>
          <w:ilvl w:val="0"/>
          <w:numId w:val="1"/>
        </w:numPr>
        <w:spacing w:after="0" w:line="240" w:lineRule="auto"/>
        <w:jc w:val="both"/>
        <w:rPr>
          <w:sz w:val="24"/>
          <w:szCs w:val="24"/>
        </w:rPr>
      </w:pPr>
      <w:r w:rsidRPr="00353BF0">
        <w:rPr>
          <w:sz w:val="24"/>
          <w:szCs w:val="24"/>
        </w:rPr>
        <w:t>Wykonawca oświadcza, że posiada i będzie posiadać w całym okresie realizacji przedmiotu umowy ubezpieczenie odpowiedzialności cywilnej odpowiedzialności cywilnej w zakresie samodzielnego prowadzenia ksiąg rachunkowych zgodnie z Ustawą o Rachunkowości z dnia 29 września 1994 roku art. 79 pkt 7 (Dz.U. 1994 Nr 121 poz. 591) na kwotę nie mniejszą niż 800 000,00 zł (słownie: osiemset tysięcy złotych). W ramach posiadanego ubezpieczenia będzie ponosić odpowiedzialność z tytułu szkód poniesionych przez Zamawiającego z związku z wykonywaniem czynności wynikających z niniejszej umowy.</w:t>
      </w:r>
    </w:p>
    <w:p w:rsidR="00353BF0" w:rsidRPr="00353BF0" w:rsidRDefault="00353BF0" w:rsidP="00C62FFC">
      <w:pPr>
        <w:numPr>
          <w:ilvl w:val="0"/>
          <w:numId w:val="1"/>
        </w:numPr>
        <w:spacing w:after="0" w:line="240" w:lineRule="auto"/>
        <w:jc w:val="both"/>
        <w:rPr>
          <w:sz w:val="24"/>
          <w:szCs w:val="24"/>
        </w:rPr>
      </w:pPr>
      <w:r w:rsidRPr="00353BF0">
        <w:rPr>
          <w:sz w:val="24"/>
          <w:szCs w:val="24"/>
        </w:rPr>
        <w:t>Wykonawca zapewnia, że realizacja zamówienia będzie zgodna z Wytycznymi w zakresie kwalifikowalności wydatków w ramach Europejskiego Funduszu Rozwoju Regionalnego, Europejskiego Funduszu Społecznego oraz Funduszu Spójności na lata 2014-2020.</w:t>
      </w:r>
    </w:p>
    <w:p w:rsidR="00353BF0" w:rsidRPr="00353BF0" w:rsidRDefault="00353BF0" w:rsidP="00C62FFC">
      <w:pPr>
        <w:numPr>
          <w:ilvl w:val="0"/>
          <w:numId w:val="1"/>
        </w:numPr>
        <w:spacing w:after="0" w:line="240" w:lineRule="auto"/>
        <w:jc w:val="both"/>
        <w:rPr>
          <w:sz w:val="24"/>
          <w:szCs w:val="24"/>
        </w:rPr>
      </w:pPr>
      <w:r w:rsidRPr="00353BF0">
        <w:rPr>
          <w:sz w:val="24"/>
          <w:szCs w:val="24"/>
        </w:rPr>
        <w:t>Wykonawca zapewnia, że łączne zaangażowanie zawodowe osób odpowiedzialnych za świadczenie usług przez cały okres realizacji zamówienia nie przekroczy 276 godzin miesięcznie, a wykonanie prac będzie potwierdzone protokołem sporządzonym przez te osoby, wskazującym prawidłowe wykonanie zadań, liczbę oraz ewidencję godzin w danym miesiącu kalendarzowym poświęconych na wykonanie zadań w projekcie.</w:t>
      </w:r>
    </w:p>
    <w:p w:rsidR="00353BF0" w:rsidRPr="00353BF0" w:rsidRDefault="00353BF0" w:rsidP="00C62FFC">
      <w:pPr>
        <w:numPr>
          <w:ilvl w:val="0"/>
          <w:numId w:val="1"/>
        </w:numPr>
        <w:spacing w:after="0" w:line="240" w:lineRule="auto"/>
        <w:jc w:val="both"/>
        <w:rPr>
          <w:sz w:val="24"/>
          <w:szCs w:val="24"/>
        </w:rPr>
      </w:pPr>
      <w:r w:rsidRPr="00353BF0">
        <w:rPr>
          <w:sz w:val="24"/>
          <w:szCs w:val="24"/>
        </w:rPr>
        <w:t>W przypadku wystąpienia nieprawidłowości w zakresie spełnienia powyższych warunków wynagrodzenie w części lub całości nie zostanie wypłacone lub zostanie zwrócone przez Wykonawcę.</w:t>
      </w:r>
    </w:p>
    <w:p w:rsidR="00353BF0" w:rsidRPr="00353BF0" w:rsidRDefault="00353BF0" w:rsidP="00353BF0">
      <w:pPr>
        <w:spacing w:after="0" w:line="240" w:lineRule="auto"/>
        <w:ind w:left="10"/>
        <w:rPr>
          <w:sz w:val="24"/>
          <w:szCs w:val="24"/>
        </w:rPr>
      </w:pPr>
    </w:p>
    <w:p w:rsidR="00353BF0" w:rsidRPr="00353BF0" w:rsidRDefault="00353BF0" w:rsidP="00AC2633">
      <w:pPr>
        <w:pStyle w:val="Nagwek1"/>
        <w:rPr>
          <w:rFonts w:ascii="Calibri" w:hAnsi="Calibri"/>
          <w:sz w:val="24"/>
          <w:szCs w:val="24"/>
        </w:rPr>
      </w:pPr>
      <w:r w:rsidRPr="00353BF0">
        <w:rPr>
          <w:rFonts w:ascii="Calibri" w:hAnsi="Calibri"/>
          <w:sz w:val="24"/>
          <w:szCs w:val="24"/>
        </w:rPr>
        <w:lastRenderedPageBreak/>
        <w:t xml:space="preserve">§ 4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TERMIN  I  MIEJSCE WYKONANIA  PRZEDMIOTU  UMOWY </w:t>
      </w:r>
    </w:p>
    <w:p w:rsidR="00353BF0" w:rsidRPr="00353BF0" w:rsidRDefault="00353BF0" w:rsidP="00C62FFC">
      <w:pPr>
        <w:numPr>
          <w:ilvl w:val="0"/>
          <w:numId w:val="17"/>
        </w:numPr>
        <w:spacing w:after="0" w:line="240" w:lineRule="auto"/>
        <w:ind w:hanging="233"/>
        <w:jc w:val="both"/>
        <w:rPr>
          <w:sz w:val="24"/>
          <w:szCs w:val="24"/>
        </w:rPr>
      </w:pPr>
      <w:r w:rsidRPr="00353BF0">
        <w:rPr>
          <w:sz w:val="24"/>
          <w:szCs w:val="24"/>
        </w:rPr>
        <w:t>Przedmiot umowy  realizowany będzie przez Wykonawcę od 1 października 2016 do 30 czerwca 2019.</w:t>
      </w:r>
      <w:r w:rsidRPr="00353BF0">
        <w:rPr>
          <w:b/>
          <w:sz w:val="24"/>
          <w:szCs w:val="24"/>
        </w:rPr>
        <w:t xml:space="preserve">   </w:t>
      </w:r>
    </w:p>
    <w:p w:rsidR="00353BF0" w:rsidRPr="00353BF0" w:rsidRDefault="00353BF0" w:rsidP="00C62FFC">
      <w:pPr>
        <w:pStyle w:val="Akapitzlist"/>
        <w:numPr>
          <w:ilvl w:val="0"/>
          <w:numId w:val="17"/>
        </w:numPr>
        <w:spacing w:after="0" w:line="240" w:lineRule="auto"/>
        <w:contextualSpacing/>
        <w:jc w:val="both"/>
        <w:rPr>
          <w:sz w:val="24"/>
          <w:szCs w:val="24"/>
        </w:rPr>
      </w:pPr>
      <w:r w:rsidRPr="00353BF0">
        <w:rPr>
          <w:sz w:val="24"/>
          <w:szCs w:val="24"/>
        </w:rPr>
        <w:t xml:space="preserve">Zamawiający ma prawo na każdym etapie realizacji niniejszej umowy do kontroli sposobu oraz jakości świadczeń usług objętych umową, świadczonych przez Wykonawcę. </w:t>
      </w:r>
    </w:p>
    <w:p w:rsidR="00353BF0" w:rsidRPr="00353BF0" w:rsidRDefault="00353BF0" w:rsidP="00C62FFC">
      <w:pPr>
        <w:pStyle w:val="Akapitzlist"/>
        <w:numPr>
          <w:ilvl w:val="0"/>
          <w:numId w:val="17"/>
        </w:numPr>
        <w:spacing w:after="0" w:line="240" w:lineRule="auto"/>
        <w:contextualSpacing/>
        <w:jc w:val="both"/>
        <w:rPr>
          <w:sz w:val="24"/>
          <w:szCs w:val="24"/>
        </w:rPr>
      </w:pPr>
      <w:r w:rsidRPr="00353BF0">
        <w:rPr>
          <w:sz w:val="24"/>
          <w:szCs w:val="24"/>
        </w:rPr>
        <w:t xml:space="preserve">Kontrola postępu realizacji przedmiotu umowy będzie prowadzona systematycznie w trakcie jego wykonywania. Wykonawca  na każdy wniosek Zamawiającego przedłoży pisemną informację o stopniu zaawansowania realizacji przedmiotu umowy i planach/prognozach dotyczących dalszej  realizacji przedmiotu umowy.     </w:t>
      </w:r>
    </w:p>
    <w:p w:rsidR="00353BF0" w:rsidRPr="00353BF0" w:rsidRDefault="00353BF0" w:rsidP="00353BF0">
      <w:pPr>
        <w:spacing w:after="0" w:line="240" w:lineRule="auto"/>
        <w:ind w:left="4536"/>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 5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OSOBY ODPOWIEDZIALNE ZA NADZÓR NAD REALIZACJĄ  PRZEDMIOTU UMOWY </w:t>
      </w:r>
    </w:p>
    <w:p w:rsidR="00353BF0" w:rsidRPr="00353BF0" w:rsidRDefault="00353BF0" w:rsidP="00353BF0">
      <w:pPr>
        <w:pStyle w:val="Akapitzlist"/>
        <w:spacing w:after="0" w:line="240" w:lineRule="auto"/>
        <w:ind w:left="10"/>
        <w:jc w:val="center"/>
        <w:rPr>
          <w:b/>
          <w:sz w:val="24"/>
          <w:szCs w:val="24"/>
        </w:rPr>
      </w:pPr>
    </w:p>
    <w:p w:rsidR="00353BF0" w:rsidRPr="00353BF0" w:rsidRDefault="00353BF0" w:rsidP="00C62FFC">
      <w:pPr>
        <w:pStyle w:val="Akapitzlist"/>
        <w:numPr>
          <w:ilvl w:val="0"/>
          <w:numId w:val="18"/>
        </w:numPr>
        <w:spacing w:after="0" w:line="240" w:lineRule="auto"/>
        <w:contextualSpacing/>
        <w:jc w:val="both"/>
        <w:rPr>
          <w:sz w:val="24"/>
          <w:szCs w:val="24"/>
        </w:rPr>
      </w:pPr>
      <w:r w:rsidRPr="00353BF0">
        <w:rPr>
          <w:sz w:val="24"/>
          <w:szCs w:val="24"/>
        </w:rPr>
        <w:t>Zamawiający ustanawia ……………………………………………………….. , jako osobę odpowiedzialną   ze strony  Zamawiającego za stały nadzór nad  realizacją  przedmiotu niniejszej umowy.</w:t>
      </w:r>
    </w:p>
    <w:p w:rsidR="00353BF0" w:rsidRPr="00353BF0" w:rsidRDefault="00353BF0" w:rsidP="00C62FFC">
      <w:pPr>
        <w:pStyle w:val="Akapitzlist"/>
        <w:numPr>
          <w:ilvl w:val="0"/>
          <w:numId w:val="18"/>
        </w:numPr>
        <w:spacing w:after="0" w:line="240" w:lineRule="auto"/>
        <w:contextualSpacing/>
        <w:jc w:val="both"/>
        <w:rPr>
          <w:sz w:val="24"/>
          <w:szCs w:val="24"/>
        </w:rPr>
      </w:pPr>
      <w:r w:rsidRPr="00353BF0">
        <w:rPr>
          <w:sz w:val="24"/>
          <w:szCs w:val="24"/>
        </w:rPr>
        <w:t xml:space="preserve">Wykonawca ustanawia ……………………………………………………….. , jako osobę odpowiedzialną ze strony  Wykonawcy za stały nadzór nad  realizacją  przedmiotu niniejszej umowy. </w:t>
      </w:r>
    </w:p>
    <w:p w:rsidR="00353BF0" w:rsidRPr="00353BF0" w:rsidRDefault="00353BF0" w:rsidP="00353BF0">
      <w:pPr>
        <w:spacing w:after="0" w:line="240" w:lineRule="auto"/>
        <w:ind w:left="52"/>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 6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OCHRONA DANYCH OSOBOWYCH </w:t>
      </w:r>
    </w:p>
    <w:p w:rsidR="00353BF0" w:rsidRPr="00353BF0" w:rsidRDefault="00353BF0" w:rsidP="00C62FFC">
      <w:pPr>
        <w:numPr>
          <w:ilvl w:val="0"/>
          <w:numId w:val="2"/>
        </w:numPr>
        <w:spacing w:after="0" w:line="240" w:lineRule="auto"/>
        <w:jc w:val="both"/>
        <w:rPr>
          <w:sz w:val="24"/>
          <w:szCs w:val="24"/>
        </w:rPr>
      </w:pPr>
      <w:r w:rsidRPr="00353BF0">
        <w:rPr>
          <w:sz w:val="24"/>
          <w:szCs w:val="24"/>
        </w:rPr>
        <w:t xml:space="preserve">Zamawiający działając na podstawie art. 31 ustawy z dnia 29 sierpnia 1997 r. o ochronie danych osobowych (Dz. U . z 2015 r., poz. 2135 ze zm.) powierza Wykonawcy przetwarzanie danych osobowych uczestników Projektu wyłącznie w celu i zakresie związanym z realizacją projektu </w:t>
      </w:r>
      <w:proofErr w:type="spellStart"/>
      <w:r w:rsidRPr="00353BF0">
        <w:rPr>
          <w:sz w:val="24"/>
          <w:szCs w:val="24"/>
        </w:rPr>
        <w:t>pn</w:t>
      </w:r>
      <w:proofErr w:type="spellEnd"/>
      <w:r w:rsidRPr="00353BF0">
        <w:rPr>
          <w:sz w:val="24"/>
          <w:szCs w:val="24"/>
        </w:rPr>
        <w:t>: „Sieć Zachodniopomorska Ośrodków Wsparcia Ekonomii Społecznej – Ośrodek Wsparcia Ekonomii Społecznej dla regionu koszalińskiego” realizowanego w ramach Regionalnego Programu Operacyjnego Województwa Zachodniopomorskiego na lata 2014-2020, Działanie 7.3: Wsparcie dla utworzenia i/lub funkcjonowania (w tym wzmocnienie potencjału) instytucji wspierających ekonomię społeczną zgodnie z Krajowym Programem Rozwoju Ekonomii Społecznej współfinansowanego ze środków Unii Europejskiej w ramach Europejskiego Funduszu Społecznego.</w:t>
      </w:r>
    </w:p>
    <w:p w:rsidR="00353BF0" w:rsidRPr="00353BF0" w:rsidRDefault="00353BF0" w:rsidP="00C62FFC">
      <w:pPr>
        <w:numPr>
          <w:ilvl w:val="0"/>
          <w:numId w:val="2"/>
        </w:numPr>
        <w:spacing w:after="0" w:line="240" w:lineRule="auto"/>
        <w:jc w:val="both"/>
        <w:rPr>
          <w:sz w:val="24"/>
          <w:szCs w:val="24"/>
        </w:rPr>
      </w:pPr>
      <w:r w:rsidRPr="00353BF0">
        <w:rPr>
          <w:sz w:val="24"/>
          <w:szCs w:val="24"/>
        </w:rPr>
        <w:t xml:space="preserve">Wykonawca zobowiązuje się do przetwarzania danych osobowych osób uprawnionych do korzystania ze świadczeń zdrowotnych zgodnie z niniejszą umową oraz ustawą z dnia 29 sierpnia 1997 r. o ochronie danych osobowych (Dz. U . z 2015 r., poz. 2135 ze zm., zwanej dalej „Ustawą”) oraz do zapewnienia ochrony tych danych zgodnie z obowiązującymi przepisami prawa.  </w:t>
      </w:r>
    </w:p>
    <w:p w:rsidR="00353BF0" w:rsidRPr="00353BF0" w:rsidRDefault="00353BF0" w:rsidP="00C62FFC">
      <w:pPr>
        <w:numPr>
          <w:ilvl w:val="0"/>
          <w:numId w:val="2"/>
        </w:numPr>
        <w:spacing w:after="0" w:line="240" w:lineRule="auto"/>
        <w:jc w:val="both"/>
        <w:rPr>
          <w:sz w:val="24"/>
          <w:szCs w:val="24"/>
        </w:rPr>
      </w:pPr>
      <w:r w:rsidRPr="00353BF0">
        <w:rPr>
          <w:sz w:val="24"/>
          <w:szCs w:val="24"/>
        </w:rPr>
        <w:t xml:space="preserve">Wykonawca oświadcza, że w razie powierzenia wykonania całości lub części zamówienia podwykonawcy, udostępni mu dane osobowe wyłącznie w celu realizacji zamówienia. W przypadku naruszenia przez podwykonawcę powyższego obowiązku Wykonawca odpowiada za naruszenia podwykonawcy jak za własne działania bądź zaniechania.  </w:t>
      </w:r>
    </w:p>
    <w:p w:rsidR="00353BF0" w:rsidRPr="00353BF0" w:rsidRDefault="00353BF0" w:rsidP="00C62FFC">
      <w:pPr>
        <w:pStyle w:val="Akapitzlist"/>
        <w:numPr>
          <w:ilvl w:val="0"/>
          <w:numId w:val="2"/>
        </w:numPr>
        <w:suppressAutoHyphens/>
        <w:autoSpaceDN w:val="0"/>
        <w:spacing w:after="0" w:line="240" w:lineRule="auto"/>
        <w:ind w:left="-2" w:right="2"/>
        <w:contextualSpacing/>
        <w:jc w:val="both"/>
        <w:rPr>
          <w:sz w:val="24"/>
          <w:szCs w:val="24"/>
        </w:rPr>
      </w:pPr>
      <w:r w:rsidRPr="00353BF0">
        <w:rPr>
          <w:sz w:val="24"/>
          <w:szCs w:val="24"/>
        </w:rPr>
        <w:t xml:space="preserve">Dokumenty wytworzone w trakcie realizacji przedmiotu umowy związane z realizacją umowy, Wykonawca będzie przechowywał w formie papierowej i na elektronicznych nośnikach danych, w sposób gwarantujący </w:t>
      </w:r>
      <w:r w:rsidRPr="00353BF0">
        <w:rPr>
          <w:sz w:val="24"/>
          <w:szCs w:val="24"/>
        </w:rPr>
        <w:tab/>
        <w:t xml:space="preserve">bezpieczeństwo zgromadzonych danych. </w:t>
      </w:r>
    </w:p>
    <w:p w:rsidR="00353BF0" w:rsidRPr="00353BF0" w:rsidRDefault="00353BF0" w:rsidP="00353BF0">
      <w:pPr>
        <w:spacing w:after="0" w:line="240" w:lineRule="auto"/>
        <w:ind w:left="4"/>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lastRenderedPageBreak/>
        <w:t xml:space="preserve">§ 7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PRZECHOWYWANIE DOKUMENTACJI </w:t>
      </w:r>
    </w:p>
    <w:p w:rsidR="00353BF0" w:rsidRPr="00353BF0" w:rsidRDefault="00353BF0" w:rsidP="00C62FFC">
      <w:pPr>
        <w:numPr>
          <w:ilvl w:val="0"/>
          <w:numId w:val="19"/>
        </w:numPr>
        <w:spacing w:after="0" w:line="240" w:lineRule="auto"/>
        <w:ind w:left="-2"/>
        <w:jc w:val="both"/>
        <w:rPr>
          <w:sz w:val="24"/>
          <w:szCs w:val="24"/>
        </w:rPr>
      </w:pPr>
      <w:r w:rsidRPr="00353BF0">
        <w:rPr>
          <w:sz w:val="24"/>
          <w:szCs w:val="24"/>
        </w:rPr>
        <w:t xml:space="preserve">Dokumenty wytworzone w trakcie realizacji przedmiotu umowy związane z realizacją umowy, Wykonawca będzie przechowywał w formie papierowej i na elektronicznych nośnikach danych, w sposób gwarantujący </w:t>
      </w:r>
      <w:r w:rsidRPr="00353BF0">
        <w:rPr>
          <w:sz w:val="24"/>
          <w:szCs w:val="24"/>
        </w:rPr>
        <w:tab/>
        <w:t xml:space="preserve">bezpieczeństwo zgromadzonych danych i informacji zgodnie z Ustawą o Rachunkowości Ustawą o Rachunkowości z dnia 29 września 1994 roku art. 74 pkt 7 (Dz.U. 1994 Nr 121 poz. 591).  </w:t>
      </w:r>
    </w:p>
    <w:p w:rsidR="00353BF0" w:rsidRPr="00353BF0" w:rsidRDefault="00353BF0" w:rsidP="00C62FFC">
      <w:pPr>
        <w:numPr>
          <w:ilvl w:val="0"/>
          <w:numId w:val="19"/>
        </w:numPr>
        <w:spacing w:after="0" w:line="240" w:lineRule="auto"/>
        <w:ind w:left="-2"/>
        <w:jc w:val="both"/>
        <w:rPr>
          <w:sz w:val="24"/>
          <w:szCs w:val="24"/>
        </w:rPr>
      </w:pPr>
      <w:r w:rsidRPr="00353BF0">
        <w:rPr>
          <w:sz w:val="24"/>
          <w:szCs w:val="24"/>
        </w:rPr>
        <w:t xml:space="preserve">Zgromadzoną i wytworzoną dokumentację Wykonawca będzie zobowiązany udostępnić podmiotom upoważnionym do jej kontroli. </w:t>
      </w:r>
    </w:p>
    <w:p w:rsidR="00353BF0" w:rsidRPr="00353BF0" w:rsidRDefault="00353BF0" w:rsidP="00353BF0">
      <w:pPr>
        <w:spacing w:after="0" w:line="240" w:lineRule="auto"/>
        <w:ind w:left="4537"/>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 8 </w:t>
      </w:r>
    </w:p>
    <w:p w:rsidR="00353BF0" w:rsidRPr="00353BF0" w:rsidRDefault="00353BF0" w:rsidP="00AC2633">
      <w:pPr>
        <w:pStyle w:val="Nagwek1"/>
        <w:rPr>
          <w:rFonts w:ascii="Calibri" w:hAnsi="Calibri"/>
          <w:sz w:val="24"/>
          <w:szCs w:val="24"/>
        </w:rPr>
      </w:pP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PODWYKONAWCY </w:t>
      </w:r>
    </w:p>
    <w:p w:rsidR="00353BF0" w:rsidRPr="00353BF0" w:rsidRDefault="00353BF0" w:rsidP="00C62FFC">
      <w:pPr>
        <w:numPr>
          <w:ilvl w:val="0"/>
          <w:numId w:val="3"/>
        </w:numPr>
        <w:spacing w:after="0" w:line="240" w:lineRule="auto"/>
        <w:jc w:val="both"/>
        <w:rPr>
          <w:sz w:val="24"/>
          <w:szCs w:val="24"/>
        </w:rPr>
      </w:pPr>
      <w:r w:rsidRPr="00353BF0">
        <w:rPr>
          <w:sz w:val="24"/>
          <w:szCs w:val="24"/>
        </w:rPr>
        <w:t xml:space="preserve">Wykonawca może zatrudnić do wykonania przedmiotu umowy  podwykonawców, zachowując swobodę wyboru w granicach kwoty wynagrodzenia określonego niniejszą umową. </w:t>
      </w:r>
    </w:p>
    <w:p w:rsidR="00353BF0" w:rsidRPr="00353BF0" w:rsidRDefault="00353BF0" w:rsidP="00C62FFC">
      <w:pPr>
        <w:numPr>
          <w:ilvl w:val="0"/>
          <w:numId w:val="3"/>
        </w:numPr>
        <w:spacing w:after="0" w:line="240" w:lineRule="auto"/>
        <w:jc w:val="both"/>
        <w:rPr>
          <w:sz w:val="24"/>
          <w:szCs w:val="24"/>
        </w:rPr>
      </w:pPr>
      <w:r w:rsidRPr="00353BF0">
        <w:rPr>
          <w:sz w:val="24"/>
          <w:szCs w:val="24"/>
        </w:rPr>
        <w:t xml:space="preserve">Zlecenie wykonania części usług podwykonawcom nie zwalnia Wykonawcy                         ze zobowiązań wobec Zamawiającego za wykonanie tej części zamówienia. Wykonawca jest odpowiedzialny za działania, uchybienia i  zaniedbania podwykonawców i  jego pracowników w takim samym stopniu, jakby to były działania, uchybienia lub zaniedbania własnych pracowników. </w:t>
      </w:r>
    </w:p>
    <w:p w:rsidR="00353BF0" w:rsidRPr="00353BF0" w:rsidRDefault="00353BF0" w:rsidP="00353BF0">
      <w:pPr>
        <w:spacing w:after="0" w:line="240" w:lineRule="auto"/>
        <w:ind w:left="-1"/>
        <w:rPr>
          <w:sz w:val="24"/>
          <w:szCs w:val="24"/>
        </w:rPr>
      </w:pPr>
      <w:r w:rsidRPr="00353BF0">
        <w:rPr>
          <w:sz w:val="24"/>
          <w:szCs w:val="24"/>
        </w:rPr>
        <w:t xml:space="preserve">3.Wykonawca zobowiązany jest do pełnienia funkcji koordynacyjnych w stosunku do podwykonawców, z którymi zawarł umowę. </w:t>
      </w:r>
    </w:p>
    <w:p w:rsidR="00353BF0" w:rsidRPr="00353BF0" w:rsidRDefault="00353BF0" w:rsidP="00C62FFC">
      <w:pPr>
        <w:numPr>
          <w:ilvl w:val="0"/>
          <w:numId w:val="4"/>
        </w:numPr>
        <w:spacing w:after="0" w:line="240" w:lineRule="auto"/>
        <w:jc w:val="both"/>
        <w:rPr>
          <w:sz w:val="24"/>
          <w:szCs w:val="24"/>
        </w:rPr>
      </w:pPr>
      <w:r w:rsidRPr="00353BF0">
        <w:rPr>
          <w:sz w:val="24"/>
          <w:szCs w:val="24"/>
        </w:rPr>
        <w:t xml:space="preserve">Wykonawca zawierając umowy z podwykonawcami zapewni zamieszczenie w tych umowach klauzul zabezpieczających realizację wykonania umowy, co najmniej w takim zakresie jaki wynika z niniejszej umowy. </w:t>
      </w:r>
    </w:p>
    <w:p w:rsidR="00353BF0" w:rsidRPr="00353BF0" w:rsidRDefault="00353BF0" w:rsidP="00C62FFC">
      <w:pPr>
        <w:numPr>
          <w:ilvl w:val="0"/>
          <w:numId w:val="4"/>
        </w:numPr>
        <w:spacing w:after="0" w:line="240" w:lineRule="auto"/>
        <w:jc w:val="both"/>
        <w:rPr>
          <w:sz w:val="24"/>
          <w:szCs w:val="24"/>
        </w:rPr>
      </w:pPr>
      <w:r w:rsidRPr="00353BF0">
        <w:rPr>
          <w:sz w:val="24"/>
          <w:szCs w:val="24"/>
        </w:rPr>
        <w:t xml:space="preserve">Wykonawca samodzielnie odpowiada względem podwykonawców za zaspokojenie                  ich roszczeń wynikających z umów zawartych z nimi przez Wykonawcę.    </w:t>
      </w:r>
    </w:p>
    <w:p w:rsidR="00353BF0" w:rsidRPr="00353BF0" w:rsidRDefault="00353BF0" w:rsidP="00353BF0">
      <w:pPr>
        <w:spacing w:after="0" w:line="240" w:lineRule="auto"/>
        <w:ind w:left="4537"/>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9</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WYNAGRODZENIE i PŁATNOŚCI </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t xml:space="preserve">Strony  ustalają, że obowiązującą ich formą wynagrodzenia, zgodnie ze Specyfikacją Istotnych Warunków Zamówienia oraz ofertą Wykonawcy, będzie wynagrodzenie umowne.  </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t>Wykonawca otrzyma wynagrodzenie brutto, które jest iloczynem liczby obsługiwanych Podmiotów Ekonomii Społecznej i stawki brutto za świadczenia usług na rzecz jednego Podmiotu – zaoferowanej przez Wykonawcę w ofercie, tj. ……………….PLN brutto  (słownie : …………………………………………………………….... ) w  tym  należny podatek VAT.</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t xml:space="preserve">W przypadku objęcia wsparciem maksymalnej liczby podmiotów ekonomii społecznej (980 </w:t>
      </w:r>
      <w:proofErr w:type="spellStart"/>
      <w:r w:rsidRPr="00353BF0">
        <w:rPr>
          <w:rFonts w:ascii="Calibri" w:hAnsi="Calibri"/>
        </w:rPr>
        <w:t>podmioto</w:t>
      </w:r>
      <w:proofErr w:type="spellEnd"/>
      <w:r w:rsidRPr="00353BF0">
        <w:rPr>
          <w:rFonts w:ascii="Calibri" w:hAnsi="Calibri"/>
        </w:rPr>
        <w:t>/miesięcy) wynagrodzenie całkowite Wykonawcy wynosiło będzie …………………PLN brutto (słownie: …………………………………….).</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t xml:space="preserve">Wynagrodzenie Wykonawcy określone w ust. 2 obejmuje wszystkie koszty związane                       z wykonaniem przedmiotu umowy, w szczególności personel , sprzęt, urządzenia, materiały, pomieszczenia, transport itp. niezbędne do realizacji całego przedmiotu umowy określonego w § 1 niniejszej umowy oraz w specyfikacji istotnych warunków zamówienia. </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t>Wynagrodzenie Wykonawcy płacone będzie na podstawie faktur/ rachunków wystawionych Zamawiającemu na podstawie harmonogramu płatności ustalonego pomiędzy Zamawiającym i Wykonawcą.</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lastRenderedPageBreak/>
        <w:t>Informację o okresie korzystania danego Podmiotu z usług Wykonawcy przekaże Zamawiający. O okresie obejmowania wsparciem danego Podmiotu decyduje Zamawiający, o czym niezwłocznie informuje Zamawiającego. Jeden podmiot może korzystać z usługi od 1 miesiąca do 33 miesięcy.</w:t>
      </w:r>
    </w:p>
    <w:p w:rsidR="00353BF0" w:rsidRPr="00353BF0" w:rsidRDefault="00353BF0" w:rsidP="00C62FFC">
      <w:pPr>
        <w:pStyle w:val="NormalnyWeb"/>
        <w:numPr>
          <w:ilvl w:val="0"/>
          <w:numId w:val="20"/>
        </w:numPr>
        <w:jc w:val="both"/>
        <w:rPr>
          <w:rFonts w:ascii="Calibri" w:hAnsi="Calibri"/>
        </w:rPr>
      </w:pPr>
      <w:r w:rsidRPr="00353BF0">
        <w:rPr>
          <w:rFonts w:ascii="Calibri" w:hAnsi="Calibri"/>
        </w:rPr>
        <w:t xml:space="preserve">Liczba </w:t>
      </w:r>
      <w:proofErr w:type="spellStart"/>
      <w:r w:rsidRPr="00353BF0">
        <w:rPr>
          <w:rFonts w:ascii="Calibri" w:hAnsi="Calibri"/>
        </w:rPr>
        <w:t>podmioto</w:t>
      </w:r>
      <w:proofErr w:type="spellEnd"/>
      <w:r w:rsidRPr="00353BF0">
        <w:rPr>
          <w:rFonts w:ascii="Calibri" w:hAnsi="Calibri"/>
        </w:rPr>
        <w:t>/miesięcy nie może przekroczyć 980 w okresie trwania umowy. W przypadku objęcia wsparciem mniejszej liczby podmiotów, wynagrodzenie będzie proporcjonalnie mniejsze, tj. iloczyn liczby podmiotów i stawka brutto za świadczenie usługi na rzecz jednego podmiotu miesięcznie.</w:t>
      </w:r>
    </w:p>
    <w:p w:rsidR="00353BF0" w:rsidRPr="00353BF0" w:rsidRDefault="00353BF0" w:rsidP="00C62FFC">
      <w:pPr>
        <w:numPr>
          <w:ilvl w:val="0"/>
          <w:numId w:val="5"/>
        </w:numPr>
        <w:spacing w:after="0" w:line="240" w:lineRule="auto"/>
        <w:jc w:val="both"/>
        <w:rPr>
          <w:sz w:val="24"/>
          <w:szCs w:val="24"/>
        </w:rPr>
      </w:pPr>
      <w:r w:rsidRPr="00353BF0">
        <w:rPr>
          <w:sz w:val="24"/>
          <w:szCs w:val="24"/>
        </w:rPr>
        <w:t xml:space="preserve">Zamawiający oświadcza, że wynagrodzenie jest finansowane ze środków Unii Europejskiej w ramach Europejskiego Funduszu Społecznego. </w:t>
      </w:r>
    </w:p>
    <w:p w:rsidR="00353BF0" w:rsidRPr="00353BF0" w:rsidRDefault="00353BF0" w:rsidP="00C62FFC">
      <w:pPr>
        <w:numPr>
          <w:ilvl w:val="0"/>
          <w:numId w:val="5"/>
        </w:numPr>
        <w:spacing w:after="0" w:line="240" w:lineRule="auto"/>
        <w:jc w:val="both"/>
        <w:rPr>
          <w:sz w:val="24"/>
          <w:szCs w:val="24"/>
        </w:rPr>
      </w:pPr>
      <w:r w:rsidRPr="00353BF0">
        <w:rPr>
          <w:sz w:val="24"/>
          <w:szCs w:val="24"/>
        </w:rPr>
        <w:t xml:space="preserve">Zamawiający ma obowiązek zapłaty faktur/rachunków, o których mowa w ust.5,  wystawionych po uzgodnieniu z Zamawiającym, w terminie do 30 dni licząc od daty doręczenia faktur/rachunków do  Zamawiającego. Należność będzie płatna przelewem na  rachunek Wykonawcy   nr   ………………………………………......... </w:t>
      </w:r>
    </w:p>
    <w:p w:rsidR="00353BF0" w:rsidRPr="00353BF0" w:rsidRDefault="00353BF0" w:rsidP="00C62FFC">
      <w:pPr>
        <w:pStyle w:val="Akapitzlist"/>
        <w:numPr>
          <w:ilvl w:val="0"/>
          <w:numId w:val="5"/>
        </w:numPr>
        <w:spacing w:after="0" w:line="240" w:lineRule="auto"/>
        <w:contextualSpacing/>
        <w:jc w:val="both"/>
        <w:rPr>
          <w:sz w:val="24"/>
          <w:szCs w:val="24"/>
        </w:rPr>
      </w:pPr>
      <w:r w:rsidRPr="00353BF0">
        <w:rPr>
          <w:sz w:val="24"/>
          <w:szCs w:val="24"/>
        </w:rPr>
        <w:t>W przypadku ograniczenia finansowego po stronie Zamawiającego, z przyczyn od niego niezależnych, przewiduje się wydłużenie terminu płatności.</w:t>
      </w:r>
    </w:p>
    <w:p w:rsidR="00353BF0" w:rsidRPr="00353BF0" w:rsidRDefault="00353BF0" w:rsidP="00C62FFC">
      <w:pPr>
        <w:pStyle w:val="Akapitzlist"/>
        <w:numPr>
          <w:ilvl w:val="0"/>
          <w:numId w:val="5"/>
        </w:numPr>
        <w:spacing w:after="0" w:line="240" w:lineRule="auto"/>
        <w:contextualSpacing/>
        <w:jc w:val="both"/>
        <w:rPr>
          <w:sz w:val="24"/>
          <w:szCs w:val="24"/>
        </w:rPr>
      </w:pPr>
      <w:r w:rsidRPr="00353BF0">
        <w:rPr>
          <w:sz w:val="24"/>
          <w:szCs w:val="24"/>
        </w:rPr>
        <w:t xml:space="preserve"> Strony umowy oświadczają: </w:t>
      </w:r>
    </w:p>
    <w:p w:rsidR="00353BF0" w:rsidRPr="00353BF0" w:rsidRDefault="00353BF0" w:rsidP="00C62FFC">
      <w:pPr>
        <w:pStyle w:val="Akapitzlist"/>
        <w:numPr>
          <w:ilvl w:val="0"/>
          <w:numId w:val="21"/>
        </w:numPr>
        <w:spacing w:after="0" w:line="240" w:lineRule="auto"/>
        <w:contextualSpacing/>
        <w:jc w:val="both"/>
        <w:rPr>
          <w:sz w:val="24"/>
          <w:szCs w:val="24"/>
        </w:rPr>
      </w:pPr>
      <w:r w:rsidRPr="00353BF0">
        <w:rPr>
          <w:sz w:val="24"/>
          <w:szCs w:val="24"/>
        </w:rPr>
        <w:t xml:space="preserve">Zamawiający, że jest podatnikiem VAT upoważnionymi do  wystawienia  i  otrzymywania faktur VAT oraz posiada nr NIP; </w:t>
      </w:r>
    </w:p>
    <w:p w:rsidR="00353BF0" w:rsidRPr="00353BF0" w:rsidRDefault="00353BF0" w:rsidP="00C62FFC">
      <w:pPr>
        <w:pStyle w:val="Akapitzlist"/>
        <w:numPr>
          <w:ilvl w:val="0"/>
          <w:numId w:val="21"/>
        </w:numPr>
        <w:spacing w:after="0" w:line="240" w:lineRule="auto"/>
        <w:contextualSpacing/>
        <w:jc w:val="both"/>
        <w:rPr>
          <w:sz w:val="24"/>
          <w:szCs w:val="24"/>
        </w:rPr>
      </w:pPr>
      <w:r w:rsidRPr="00353BF0">
        <w:rPr>
          <w:sz w:val="24"/>
          <w:szCs w:val="24"/>
        </w:rPr>
        <w:t xml:space="preserve">Wykonawca, że jest/nie jest* podatnikiem VAT upoważnionymi do  wystawienia  i  otrzymywania faktur VAT oraz posiada/nie posiada* nr NIP. </w:t>
      </w:r>
    </w:p>
    <w:p w:rsidR="00353BF0" w:rsidRPr="00353BF0" w:rsidRDefault="00353BF0" w:rsidP="00353BF0">
      <w:pPr>
        <w:spacing w:after="0" w:line="240" w:lineRule="auto"/>
        <w:ind w:left="-4"/>
        <w:rPr>
          <w:sz w:val="24"/>
          <w:szCs w:val="24"/>
        </w:rPr>
      </w:pPr>
      <w:r w:rsidRPr="00353BF0">
        <w:rPr>
          <w:sz w:val="24"/>
          <w:szCs w:val="24"/>
        </w:rPr>
        <w:t>(</w:t>
      </w:r>
      <w:r w:rsidRPr="00353BF0">
        <w:rPr>
          <w:b/>
          <w:sz w:val="24"/>
          <w:szCs w:val="24"/>
        </w:rPr>
        <w:t xml:space="preserve">* </w:t>
      </w:r>
      <w:r w:rsidRPr="00353BF0">
        <w:rPr>
          <w:sz w:val="24"/>
          <w:szCs w:val="24"/>
        </w:rPr>
        <w:t xml:space="preserve">do umowy zostanie wprowadzony zapis zgodnie z oświadczeniem Wykonawcy złożonym w ofercie) </w:t>
      </w:r>
    </w:p>
    <w:p w:rsidR="00353BF0" w:rsidRPr="00353BF0" w:rsidRDefault="00353BF0" w:rsidP="00353BF0">
      <w:pPr>
        <w:spacing w:after="0" w:line="240" w:lineRule="auto"/>
        <w:ind w:left="1"/>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10</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KARY UMOWNE </w:t>
      </w:r>
    </w:p>
    <w:p w:rsidR="00353BF0" w:rsidRPr="00353BF0" w:rsidRDefault="00353BF0" w:rsidP="00C62FFC">
      <w:pPr>
        <w:numPr>
          <w:ilvl w:val="0"/>
          <w:numId w:val="6"/>
        </w:numPr>
        <w:spacing w:after="0" w:line="240" w:lineRule="auto"/>
        <w:ind w:hanging="283"/>
        <w:jc w:val="both"/>
        <w:rPr>
          <w:sz w:val="24"/>
          <w:szCs w:val="24"/>
        </w:rPr>
      </w:pPr>
      <w:r w:rsidRPr="00353BF0">
        <w:rPr>
          <w:sz w:val="24"/>
          <w:szCs w:val="24"/>
        </w:rPr>
        <w:t xml:space="preserve">Strony postanawiają, że obowiązującą ich formą odszkodowania za nie wykonanie                        lub nienależyte wykonanie przedmiotu umowy stanowić będą  kary umowne. </w:t>
      </w:r>
    </w:p>
    <w:p w:rsidR="00353BF0" w:rsidRPr="00353BF0" w:rsidRDefault="00353BF0" w:rsidP="00C62FFC">
      <w:pPr>
        <w:numPr>
          <w:ilvl w:val="0"/>
          <w:numId w:val="6"/>
        </w:numPr>
        <w:spacing w:after="0" w:line="240" w:lineRule="auto"/>
        <w:ind w:hanging="283"/>
        <w:jc w:val="both"/>
        <w:rPr>
          <w:sz w:val="24"/>
          <w:szCs w:val="24"/>
        </w:rPr>
      </w:pPr>
      <w:r w:rsidRPr="00353BF0">
        <w:rPr>
          <w:sz w:val="24"/>
          <w:szCs w:val="24"/>
        </w:rPr>
        <w:t xml:space="preserve">Wykonawca zapłaci Zamawiającemu kary umowne: </w:t>
      </w:r>
    </w:p>
    <w:p w:rsidR="00353BF0" w:rsidRPr="00353BF0" w:rsidRDefault="00353BF0" w:rsidP="00C62FFC">
      <w:pPr>
        <w:numPr>
          <w:ilvl w:val="0"/>
          <w:numId w:val="7"/>
        </w:numPr>
        <w:spacing w:after="0" w:line="240" w:lineRule="auto"/>
        <w:ind w:hanging="283"/>
        <w:jc w:val="both"/>
        <w:rPr>
          <w:sz w:val="24"/>
          <w:szCs w:val="24"/>
        </w:rPr>
      </w:pPr>
      <w:r w:rsidRPr="00353BF0">
        <w:rPr>
          <w:sz w:val="24"/>
          <w:szCs w:val="24"/>
        </w:rPr>
        <w:t xml:space="preserve">za nieterminowe wykonanie przedmiotu umowy w wysokości 1% całkowitej ceny brutto  podanej   w §9 ust.3  za każdy dzień nieterminowego wykonania umowy; </w:t>
      </w:r>
    </w:p>
    <w:p w:rsidR="00353BF0" w:rsidRPr="00353BF0" w:rsidRDefault="00353BF0" w:rsidP="00C62FFC">
      <w:pPr>
        <w:numPr>
          <w:ilvl w:val="0"/>
          <w:numId w:val="7"/>
        </w:numPr>
        <w:spacing w:after="0" w:line="240" w:lineRule="auto"/>
        <w:ind w:hanging="283"/>
        <w:jc w:val="both"/>
        <w:rPr>
          <w:sz w:val="24"/>
          <w:szCs w:val="24"/>
        </w:rPr>
      </w:pPr>
      <w:r w:rsidRPr="00353BF0">
        <w:rPr>
          <w:sz w:val="24"/>
          <w:szCs w:val="24"/>
        </w:rPr>
        <w:t>za odstąpienie Zamawiającego lub Wykonawcy od  umowy z  przyczyn zależnych                         od  Wykonawcy</w:t>
      </w:r>
      <w:r w:rsidRPr="00353BF0">
        <w:rPr>
          <w:b/>
          <w:sz w:val="24"/>
          <w:szCs w:val="24"/>
        </w:rPr>
        <w:t xml:space="preserve"> </w:t>
      </w:r>
      <w:r w:rsidRPr="00353BF0">
        <w:rPr>
          <w:sz w:val="24"/>
          <w:szCs w:val="24"/>
        </w:rPr>
        <w:t xml:space="preserve"> w  wysokości  10% całkowitej ceny  brutto podanej w §9 ust.3. </w:t>
      </w:r>
    </w:p>
    <w:p w:rsidR="00353BF0" w:rsidRPr="00353BF0" w:rsidRDefault="00353BF0" w:rsidP="00C62FFC">
      <w:pPr>
        <w:numPr>
          <w:ilvl w:val="0"/>
          <w:numId w:val="8"/>
        </w:numPr>
        <w:spacing w:after="0" w:line="240" w:lineRule="auto"/>
        <w:ind w:hanging="360"/>
        <w:jc w:val="both"/>
        <w:rPr>
          <w:sz w:val="24"/>
          <w:szCs w:val="24"/>
        </w:rPr>
      </w:pPr>
      <w:r w:rsidRPr="00353BF0">
        <w:rPr>
          <w:sz w:val="24"/>
          <w:szCs w:val="24"/>
        </w:rPr>
        <w:t xml:space="preserve">Zamawiający wystawi Wykonawcy żądanie zapłaty należnych kar określonych w ust. 2. Należne kary muszą być zapłacone przez Wykonawcę  w  terminie 5 dni od daty przekazania  przez Zamawiającego żądania zapłaty. </w:t>
      </w:r>
    </w:p>
    <w:p w:rsidR="00353BF0" w:rsidRPr="00353BF0" w:rsidRDefault="00353BF0" w:rsidP="00C62FFC">
      <w:pPr>
        <w:numPr>
          <w:ilvl w:val="0"/>
          <w:numId w:val="8"/>
        </w:numPr>
        <w:spacing w:after="0" w:line="240" w:lineRule="auto"/>
        <w:ind w:hanging="360"/>
        <w:jc w:val="both"/>
        <w:rPr>
          <w:sz w:val="24"/>
          <w:szCs w:val="24"/>
        </w:rPr>
      </w:pPr>
      <w:r w:rsidRPr="00353BF0">
        <w:rPr>
          <w:sz w:val="24"/>
          <w:szCs w:val="24"/>
        </w:rPr>
        <w:t xml:space="preserve">W przypadku nie zapłacenia przez Wykonawcę należnych kar, Zamawiający może potrącić należne kary umowne z wynagrodzenia Wykonawcy lub wniesionego zabezpieczenia należytego wykonania umowy. </w:t>
      </w:r>
    </w:p>
    <w:p w:rsidR="00353BF0" w:rsidRPr="00353BF0" w:rsidRDefault="00353BF0" w:rsidP="00C62FFC">
      <w:pPr>
        <w:numPr>
          <w:ilvl w:val="0"/>
          <w:numId w:val="8"/>
        </w:numPr>
        <w:spacing w:after="0" w:line="240" w:lineRule="auto"/>
        <w:ind w:hanging="360"/>
        <w:jc w:val="both"/>
        <w:rPr>
          <w:sz w:val="24"/>
          <w:szCs w:val="24"/>
        </w:rPr>
      </w:pPr>
      <w:r w:rsidRPr="00353BF0">
        <w:rPr>
          <w:sz w:val="24"/>
          <w:szCs w:val="24"/>
        </w:rPr>
        <w:t xml:space="preserve">W przypadku stwierdzenia nienależytego wykonania przedmiotu umowy i braku reakcji </w:t>
      </w:r>
    </w:p>
    <w:p w:rsidR="00353BF0" w:rsidRPr="00353BF0" w:rsidRDefault="00353BF0" w:rsidP="00AC2633">
      <w:pPr>
        <w:spacing w:after="0" w:line="240" w:lineRule="auto"/>
        <w:ind w:left="294"/>
        <w:jc w:val="both"/>
        <w:rPr>
          <w:sz w:val="24"/>
          <w:szCs w:val="24"/>
        </w:rPr>
      </w:pPr>
      <w:r w:rsidRPr="00353BF0">
        <w:rPr>
          <w:sz w:val="24"/>
          <w:szCs w:val="24"/>
        </w:rPr>
        <w:t xml:space="preserve">Wykonawcy w wyznaczonym przez Zamawiającego terminie odnośnie doprowadzenia przedmiotu umowy do należytego wykonania, zabezpieczenie należytego wykonania umowy zostanie wykorzystane do zgodnego z umową wykonania usług przewidzianych w umowie.  </w:t>
      </w:r>
    </w:p>
    <w:p w:rsidR="00353BF0" w:rsidRPr="00353BF0" w:rsidRDefault="00353BF0" w:rsidP="00C62FFC">
      <w:pPr>
        <w:numPr>
          <w:ilvl w:val="0"/>
          <w:numId w:val="8"/>
        </w:numPr>
        <w:spacing w:after="0" w:line="240" w:lineRule="auto"/>
        <w:ind w:hanging="360"/>
        <w:jc w:val="both"/>
        <w:rPr>
          <w:sz w:val="24"/>
          <w:szCs w:val="24"/>
        </w:rPr>
      </w:pPr>
      <w:r w:rsidRPr="00353BF0">
        <w:rPr>
          <w:sz w:val="24"/>
          <w:szCs w:val="24"/>
        </w:rPr>
        <w:t>Zamawiający</w:t>
      </w:r>
      <w:r w:rsidRPr="00353BF0">
        <w:rPr>
          <w:b/>
          <w:sz w:val="24"/>
          <w:szCs w:val="24"/>
        </w:rPr>
        <w:t xml:space="preserve"> </w:t>
      </w:r>
      <w:r w:rsidRPr="00353BF0">
        <w:rPr>
          <w:sz w:val="24"/>
          <w:szCs w:val="24"/>
        </w:rPr>
        <w:t xml:space="preserve"> zastrzega sobie prawo do odszkodowania uzupełniającego przekraczającego </w:t>
      </w:r>
    </w:p>
    <w:p w:rsidR="00353BF0" w:rsidRPr="00353BF0" w:rsidRDefault="00353BF0" w:rsidP="00AC2633">
      <w:pPr>
        <w:spacing w:after="0" w:line="240" w:lineRule="auto"/>
        <w:ind w:left="294"/>
        <w:jc w:val="both"/>
        <w:rPr>
          <w:sz w:val="24"/>
          <w:szCs w:val="24"/>
        </w:rPr>
      </w:pPr>
      <w:r w:rsidRPr="00353BF0">
        <w:rPr>
          <w:sz w:val="24"/>
          <w:szCs w:val="24"/>
        </w:rPr>
        <w:t xml:space="preserve">wysokość kar umownych do wysokości  rzeczywiście  poniesionej  szkody. </w:t>
      </w:r>
    </w:p>
    <w:p w:rsidR="00353BF0" w:rsidRPr="00353BF0" w:rsidRDefault="00353BF0" w:rsidP="00353BF0">
      <w:pPr>
        <w:spacing w:after="0" w:line="240" w:lineRule="auto"/>
        <w:ind w:left="1"/>
        <w:rPr>
          <w:sz w:val="24"/>
          <w:szCs w:val="24"/>
        </w:rPr>
      </w:pPr>
      <w:r w:rsidRPr="00353BF0">
        <w:rPr>
          <w:sz w:val="24"/>
          <w:szCs w:val="24"/>
        </w:rPr>
        <w:t xml:space="preserve"> </w:t>
      </w:r>
    </w:p>
    <w:p w:rsidR="00353BF0" w:rsidRPr="00353BF0" w:rsidRDefault="00353BF0" w:rsidP="00353BF0">
      <w:pPr>
        <w:spacing w:after="0" w:line="240" w:lineRule="auto"/>
        <w:ind w:left="4537"/>
        <w:rPr>
          <w:sz w:val="24"/>
          <w:szCs w:val="24"/>
        </w:rPr>
      </w:pPr>
      <w:r w:rsidRPr="00353BF0">
        <w:rPr>
          <w:sz w:val="24"/>
          <w:szCs w:val="24"/>
        </w:rPr>
        <w:lastRenderedPageBreak/>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11</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ODSTĄPIENIE  OD UMOWY </w:t>
      </w:r>
    </w:p>
    <w:p w:rsidR="00353BF0" w:rsidRPr="00353BF0" w:rsidRDefault="00353BF0" w:rsidP="00353BF0">
      <w:pPr>
        <w:spacing w:after="0" w:line="240" w:lineRule="auto"/>
        <w:ind w:left="-1"/>
        <w:rPr>
          <w:sz w:val="24"/>
          <w:szCs w:val="24"/>
        </w:rPr>
      </w:pPr>
      <w:r w:rsidRPr="00353BF0">
        <w:rPr>
          <w:sz w:val="24"/>
          <w:szCs w:val="24"/>
        </w:rPr>
        <w:t xml:space="preserve">Oprócz wypadków wymienionych w Kodeksie cywilnym, stronom przysługuje prawo odstąpienia od umowy w opisanych niżej sytuacjach. </w:t>
      </w:r>
    </w:p>
    <w:p w:rsidR="00353BF0" w:rsidRPr="00353BF0" w:rsidRDefault="00353BF0" w:rsidP="00C62FFC">
      <w:pPr>
        <w:numPr>
          <w:ilvl w:val="0"/>
          <w:numId w:val="9"/>
        </w:numPr>
        <w:spacing w:after="0" w:line="240" w:lineRule="auto"/>
        <w:jc w:val="both"/>
        <w:rPr>
          <w:sz w:val="24"/>
          <w:szCs w:val="24"/>
        </w:rPr>
      </w:pPr>
      <w:r w:rsidRPr="00353BF0">
        <w:rPr>
          <w:sz w:val="24"/>
          <w:szCs w:val="24"/>
        </w:rPr>
        <w:t xml:space="preserve">Zamawiającemu przysługuje prawo odstąpienia od umowy: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w przypadku utraty przez Wykonawcę uprawnień koniecznych do prowadzenia ksiąg rachunkowych;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w przypadku stwierdzenia udzielania usług przez osoby nieuprawnione, nie posiadające wymaganych kwalifikacji;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stwierdzenia nie posiadania przez Wykonawcę wymaganego przepisami prawa i SIWZ ubezpieczenia odpowiedzialności cywilnej;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jeżeli Wykonawca nie rozpoczął realizacji przedmiotu umowy bez uzasadnionych przyczyn lub nie kontynuuje ich pomimo wezwania przez Zamawiającego złożonego na piśmie, 7) jeżeli pomimo uprzednich pisemnych (dwukrotnych) zastrzeżeń Zamawiającego Wykonawca uporczywie nie wykonuje przedmiotu umowy zgodnie z  warunkami umowy lub w  rażący sposób zaniedbuje zobowiązania umowne;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w przypadku nie realizowania przedmiotu umowy zgodnie z  ustalonymi warunkami i terminami;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Wykonawca wykonuje usługi wadliwie, niezgodnie w warunkami umowy, oraz nie stosuje się do decyzji Zamawiającego,</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z powodu utraty przez Wykonawcę wymaganych zdolności do wykonania przedmiotu umowy,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zmiany lub rezygnacji z podwykonawcy, na którego  zasoby Wykonawca powoływał się na zasadach określonych w art.26 ust.2b Ustawy PZP, w celu wykazania spełniania warunków udziału w postępowaniu i nie przedłoży Zamawiającemu dowodów potwierdzających, iż proponowany inny podwykonawca lub Wykonawca samodzielnie spełnia je w stopniu   nie mniejszym niż wymagany w trakcie postępowania o udzielenie zamówienia publicznego;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gdy Zamawiającemu przedłożono wniosek o ogłoszenie upadłości Wykonawcy                     a nie została jeszcze ogłoszona upadłość Wykonawcy;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z powodu wydania nakazu zajęcia majątku Wykonawcy lub zrzeczenia się                         przez Wykonawcę majątku na rzecz wierzycieli;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jeżeli wystąpią inne okoliczności niewymienione pkt 1-10 leżące po stronie Wykonawcy uniemożliwiające wykonanie przez Wykonawcę przedmiotu umowy; </w:t>
      </w:r>
    </w:p>
    <w:p w:rsidR="00353BF0" w:rsidRPr="00353BF0" w:rsidRDefault="00353BF0" w:rsidP="00C62FFC">
      <w:pPr>
        <w:numPr>
          <w:ilvl w:val="1"/>
          <w:numId w:val="9"/>
        </w:numPr>
        <w:spacing w:after="0" w:line="240" w:lineRule="auto"/>
        <w:ind w:hanging="360"/>
        <w:jc w:val="both"/>
        <w:rPr>
          <w:sz w:val="24"/>
          <w:szCs w:val="24"/>
        </w:rPr>
      </w:pPr>
      <w:r w:rsidRPr="00353BF0">
        <w:rPr>
          <w:sz w:val="24"/>
          <w:szCs w:val="24"/>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p>
    <w:p w:rsidR="00353BF0" w:rsidRPr="00353BF0" w:rsidRDefault="00353BF0" w:rsidP="00C62FFC">
      <w:pPr>
        <w:numPr>
          <w:ilvl w:val="0"/>
          <w:numId w:val="9"/>
        </w:numPr>
        <w:spacing w:after="0" w:line="240" w:lineRule="auto"/>
        <w:jc w:val="both"/>
        <w:rPr>
          <w:sz w:val="24"/>
          <w:szCs w:val="24"/>
        </w:rPr>
      </w:pPr>
      <w:r w:rsidRPr="00353BF0">
        <w:rPr>
          <w:sz w:val="24"/>
          <w:szCs w:val="24"/>
        </w:rPr>
        <w:t xml:space="preserve">W przypadkach określonych w ust. 1 pkt 1-12, Zamawiający naliczy karę umowną, o której mowa w § 10 ust.2 </w:t>
      </w:r>
      <w:proofErr w:type="spellStart"/>
      <w:r w:rsidRPr="00353BF0">
        <w:rPr>
          <w:sz w:val="24"/>
          <w:szCs w:val="24"/>
        </w:rPr>
        <w:t>lit.b</w:t>
      </w:r>
      <w:proofErr w:type="spellEnd"/>
      <w:r w:rsidRPr="00353BF0">
        <w:rPr>
          <w:sz w:val="24"/>
          <w:szCs w:val="24"/>
        </w:rPr>
        <w:t xml:space="preserve">.    </w:t>
      </w:r>
    </w:p>
    <w:p w:rsidR="00353BF0" w:rsidRPr="00353BF0" w:rsidRDefault="00353BF0" w:rsidP="00C62FFC">
      <w:pPr>
        <w:numPr>
          <w:ilvl w:val="0"/>
          <w:numId w:val="9"/>
        </w:numPr>
        <w:spacing w:after="0" w:line="240" w:lineRule="auto"/>
        <w:jc w:val="both"/>
        <w:rPr>
          <w:sz w:val="24"/>
          <w:szCs w:val="24"/>
        </w:rPr>
      </w:pPr>
      <w:r w:rsidRPr="00353BF0">
        <w:rPr>
          <w:sz w:val="24"/>
          <w:szCs w:val="24"/>
        </w:rPr>
        <w:t xml:space="preserve">Wykonawcy przysługuje prawo do odstąpienia od umowy jeżeli: </w:t>
      </w:r>
    </w:p>
    <w:p w:rsidR="00353BF0" w:rsidRPr="00353BF0" w:rsidRDefault="00353BF0" w:rsidP="00C62FFC">
      <w:pPr>
        <w:numPr>
          <w:ilvl w:val="2"/>
          <w:numId w:val="10"/>
        </w:numPr>
        <w:spacing w:after="0" w:line="240" w:lineRule="auto"/>
        <w:ind w:hanging="286"/>
        <w:jc w:val="both"/>
        <w:rPr>
          <w:sz w:val="24"/>
          <w:szCs w:val="24"/>
        </w:rPr>
      </w:pPr>
      <w:r w:rsidRPr="00353BF0">
        <w:rPr>
          <w:sz w:val="24"/>
          <w:szCs w:val="24"/>
        </w:rPr>
        <w:t xml:space="preserve">Zamawiający odmawia bez uzasadnionej przyczyny odbioru przedmiotu umowy;                    </w:t>
      </w:r>
    </w:p>
    <w:p w:rsidR="00353BF0" w:rsidRPr="00353BF0" w:rsidRDefault="00353BF0" w:rsidP="00C62FFC">
      <w:pPr>
        <w:numPr>
          <w:ilvl w:val="2"/>
          <w:numId w:val="10"/>
        </w:numPr>
        <w:spacing w:after="0" w:line="240" w:lineRule="auto"/>
        <w:ind w:hanging="286"/>
        <w:jc w:val="both"/>
        <w:rPr>
          <w:sz w:val="24"/>
          <w:szCs w:val="24"/>
        </w:rPr>
      </w:pPr>
      <w:r w:rsidRPr="00353BF0">
        <w:rPr>
          <w:sz w:val="24"/>
          <w:szCs w:val="24"/>
        </w:rPr>
        <w:t xml:space="preserve">Zamawiający nie wywiązuje się z  umownych warunków zapłaty wynagrodzenia Wykonawcy. </w:t>
      </w:r>
    </w:p>
    <w:p w:rsidR="00353BF0" w:rsidRPr="00353BF0" w:rsidRDefault="00353BF0" w:rsidP="00353BF0">
      <w:pPr>
        <w:spacing w:after="0" w:line="240" w:lineRule="auto"/>
        <w:ind w:left="-2"/>
        <w:rPr>
          <w:sz w:val="24"/>
          <w:szCs w:val="24"/>
        </w:rPr>
      </w:pPr>
      <w:r w:rsidRPr="00353BF0">
        <w:rPr>
          <w:sz w:val="24"/>
          <w:szCs w:val="24"/>
        </w:rPr>
        <w:lastRenderedPageBreak/>
        <w:t>4.  Odstąpienie od umowy powinno nastąpić w formie pisemnej z  uzasadnieniem pod  rygorem nieważności takiego oświadczenia. Odstąpienie od umowy może nastąpić w terminie 30 dni od dnia zajścia zdarzenia uzasadniającego odstąpienie.</w:t>
      </w:r>
    </w:p>
    <w:p w:rsidR="00353BF0" w:rsidRPr="00353BF0" w:rsidRDefault="00353BF0" w:rsidP="00353BF0">
      <w:pPr>
        <w:spacing w:after="0" w:line="240" w:lineRule="auto"/>
        <w:ind w:left="4537"/>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12</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FINANSOWANIE PRZEDMIOTU UMOWY </w:t>
      </w:r>
    </w:p>
    <w:p w:rsidR="00353BF0" w:rsidRPr="00353BF0" w:rsidRDefault="00353BF0" w:rsidP="00C62FFC">
      <w:pPr>
        <w:numPr>
          <w:ilvl w:val="0"/>
          <w:numId w:val="11"/>
        </w:numPr>
        <w:spacing w:after="0" w:line="240" w:lineRule="auto"/>
        <w:jc w:val="both"/>
        <w:rPr>
          <w:sz w:val="24"/>
          <w:szCs w:val="24"/>
        </w:rPr>
      </w:pPr>
      <w:r w:rsidRPr="00353BF0">
        <w:rPr>
          <w:sz w:val="24"/>
          <w:szCs w:val="24"/>
        </w:rPr>
        <w:t>Projekt finansowany jest ze środków Unii Europejskiej w ramach Europejskiego Funduszu Społecznego, w ramach projektu pn.: „Sieć Zachodniopomorska Ośrodków Wsparcia Ekonomii Społecznej – Ośrodek Wsparcia Ekonomii Społecznej dla regionu koszalińskiego” realizowanego w ramach Regionalnego Programu Operacyjnego Województwa Zachodniopomorskiego na lata 2014-2020, Działanie 7.3: Wsparcie dla utworzenia i/lub funkcjonowania (w tym wzmocnienie potencjału) instytucji wspierających ekonomię społeczną zgodnie z Krajowym Programem Rozwoju Ekonomii Społecznej.</w:t>
      </w:r>
    </w:p>
    <w:p w:rsidR="00353BF0" w:rsidRPr="00353BF0" w:rsidRDefault="00353BF0" w:rsidP="00C62FFC">
      <w:pPr>
        <w:numPr>
          <w:ilvl w:val="0"/>
          <w:numId w:val="11"/>
        </w:numPr>
        <w:spacing w:after="0" w:line="240" w:lineRule="auto"/>
        <w:jc w:val="both"/>
        <w:rPr>
          <w:sz w:val="24"/>
          <w:szCs w:val="24"/>
        </w:rPr>
      </w:pPr>
      <w:r w:rsidRPr="00353BF0">
        <w:rPr>
          <w:sz w:val="24"/>
          <w:szCs w:val="24"/>
        </w:rPr>
        <w:t xml:space="preserve">Jeżeli w wyniku działania lub zaniechania Wykonawcy, Zamawiający poniesie szkodę                       w postaci utraty przyznanego mu dofinansowania na realizację przedmiotu umowy i/lub naliczenia korekt finansowych wynikających z regulacji dotyczących realizacji Programu,               </w:t>
      </w:r>
    </w:p>
    <w:p w:rsidR="00353BF0" w:rsidRPr="00353BF0" w:rsidRDefault="00353BF0" w:rsidP="00353BF0">
      <w:pPr>
        <w:spacing w:after="0" w:line="240" w:lineRule="auto"/>
        <w:ind w:left="-2" w:right="-13"/>
        <w:rPr>
          <w:sz w:val="24"/>
          <w:szCs w:val="24"/>
        </w:rPr>
      </w:pPr>
      <w:r w:rsidRPr="00353BF0">
        <w:rPr>
          <w:sz w:val="24"/>
          <w:szCs w:val="24"/>
        </w:rPr>
        <w:t xml:space="preserve">o którym mowa w ust.1, Wykonawca będzie zobowiązany do naprawienia szkody,                         w szczególności do zapłaty Zamawiającemu odszkodowania w wysokości odpowiadającej kwocie utraconego dofinansowania  i/lub naliczonych korekt. </w:t>
      </w:r>
    </w:p>
    <w:p w:rsidR="00353BF0" w:rsidRPr="00353BF0" w:rsidRDefault="00353BF0" w:rsidP="00C62FFC">
      <w:pPr>
        <w:numPr>
          <w:ilvl w:val="0"/>
          <w:numId w:val="12"/>
        </w:numPr>
        <w:spacing w:after="0" w:line="240" w:lineRule="auto"/>
        <w:jc w:val="both"/>
        <w:rPr>
          <w:sz w:val="24"/>
          <w:szCs w:val="24"/>
        </w:rPr>
      </w:pPr>
      <w:r w:rsidRPr="00353BF0">
        <w:rPr>
          <w:sz w:val="24"/>
          <w:szCs w:val="24"/>
        </w:rPr>
        <w:t xml:space="preserve">W sytuacji gdy zostanie stwierdzone że Wykonawca wykorzystał całość lub część wynagrodzenia niezgodnie z przeznaczeniem lub w sposób nienależny albo w nadmiernej wysokości, jest on zobowiązany do zwrotu środków, odpowiednio w całości lub w części wraz                  z odsetkami w wysokości ustalonej jak dla zaległości podatkowych , w terminie i na rachunek wskazany przez Zamawiającego. </w:t>
      </w:r>
    </w:p>
    <w:p w:rsidR="00353BF0" w:rsidRPr="00353BF0" w:rsidRDefault="00353BF0" w:rsidP="00C62FFC">
      <w:pPr>
        <w:numPr>
          <w:ilvl w:val="0"/>
          <w:numId w:val="12"/>
        </w:numPr>
        <w:spacing w:after="0" w:line="240" w:lineRule="auto"/>
        <w:jc w:val="both"/>
        <w:rPr>
          <w:sz w:val="24"/>
          <w:szCs w:val="24"/>
        </w:rPr>
      </w:pPr>
      <w:r w:rsidRPr="00353BF0">
        <w:rPr>
          <w:sz w:val="24"/>
          <w:szCs w:val="24"/>
        </w:rPr>
        <w:t xml:space="preserve">W przypadku zaistnienia okoliczności, o których mowa w ust..2 i 3, Zamawiający w formie pisemnej wezwie Wykonawcę do zapłaty należnych środków wskazując jednocześnie termin ich zapłaty.  </w:t>
      </w:r>
    </w:p>
    <w:p w:rsidR="00353BF0" w:rsidRPr="00353BF0" w:rsidRDefault="00353BF0" w:rsidP="00AC2633">
      <w:pPr>
        <w:pStyle w:val="Nagwek1"/>
        <w:rPr>
          <w:rFonts w:ascii="Calibri" w:hAnsi="Calibri"/>
          <w:sz w:val="24"/>
          <w:szCs w:val="24"/>
        </w:rPr>
      </w:pPr>
      <w:r w:rsidRPr="00353BF0">
        <w:rPr>
          <w:rFonts w:ascii="Calibri" w:hAnsi="Calibri"/>
          <w:sz w:val="24"/>
          <w:szCs w:val="24"/>
        </w:rPr>
        <w:t>§ 13</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ZMIANY UMOWY </w:t>
      </w:r>
    </w:p>
    <w:p w:rsidR="00353BF0" w:rsidRPr="00353BF0" w:rsidRDefault="00353BF0" w:rsidP="00353BF0">
      <w:pPr>
        <w:spacing w:after="0" w:line="240" w:lineRule="auto"/>
        <w:ind w:left="10"/>
        <w:rPr>
          <w:sz w:val="24"/>
          <w:szCs w:val="24"/>
        </w:rPr>
      </w:pPr>
    </w:p>
    <w:p w:rsidR="00353BF0" w:rsidRPr="00353BF0" w:rsidRDefault="00353BF0" w:rsidP="00C62FFC">
      <w:pPr>
        <w:numPr>
          <w:ilvl w:val="0"/>
          <w:numId w:val="13"/>
        </w:numPr>
        <w:spacing w:after="0" w:line="240" w:lineRule="auto"/>
        <w:jc w:val="both"/>
        <w:rPr>
          <w:sz w:val="24"/>
          <w:szCs w:val="24"/>
        </w:rPr>
      </w:pPr>
      <w:r w:rsidRPr="00353BF0">
        <w:rPr>
          <w:sz w:val="24"/>
          <w:szCs w:val="24"/>
        </w:rPr>
        <w:t xml:space="preserve">Zakazuje się istotnych zmian postanowień zawartej umowy w  stosunku  do  treści oferty, na podstawie której dokonano wyboru Wykonawcy, z zastrzeżeniem dopuszczalności dokonania zmian przewidzianych w SIWZ. </w:t>
      </w:r>
    </w:p>
    <w:p w:rsidR="00353BF0" w:rsidRPr="00353BF0" w:rsidRDefault="00353BF0" w:rsidP="00C62FFC">
      <w:pPr>
        <w:numPr>
          <w:ilvl w:val="0"/>
          <w:numId w:val="13"/>
        </w:numPr>
        <w:spacing w:after="0" w:line="240" w:lineRule="auto"/>
        <w:jc w:val="both"/>
        <w:rPr>
          <w:sz w:val="24"/>
          <w:szCs w:val="24"/>
        </w:rPr>
      </w:pPr>
      <w:r w:rsidRPr="00353BF0">
        <w:rPr>
          <w:sz w:val="24"/>
          <w:szCs w:val="24"/>
        </w:rPr>
        <w:t xml:space="preserve">Zmiany umowy nie stanowi w szczególności zmiana nazw Stron, siedzib stron jak również  numerów kont bankowych. Wystarczające będzie pisemne powiadomienie strony o zaistniałej  zmianie. </w:t>
      </w:r>
    </w:p>
    <w:p w:rsidR="00353BF0" w:rsidRPr="00353BF0" w:rsidRDefault="00353BF0" w:rsidP="00AC2633">
      <w:pPr>
        <w:pStyle w:val="Nagwek1"/>
        <w:rPr>
          <w:rFonts w:ascii="Calibri" w:hAnsi="Calibri"/>
          <w:sz w:val="24"/>
          <w:szCs w:val="24"/>
        </w:rPr>
      </w:pPr>
      <w:r w:rsidRPr="00353BF0">
        <w:rPr>
          <w:rFonts w:ascii="Calibri" w:hAnsi="Calibri"/>
          <w:sz w:val="24"/>
          <w:szCs w:val="24"/>
        </w:rPr>
        <w:t>§ 14</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INTEGRALNE CZĘŚCI  UMOWY </w:t>
      </w:r>
    </w:p>
    <w:p w:rsidR="00353BF0" w:rsidRPr="00353BF0" w:rsidRDefault="00353BF0" w:rsidP="00353BF0">
      <w:pPr>
        <w:spacing w:after="0" w:line="240" w:lineRule="auto"/>
        <w:ind w:left="-2"/>
        <w:rPr>
          <w:sz w:val="24"/>
          <w:szCs w:val="24"/>
        </w:rPr>
      </w:pPr>
      <w:r w:rsidRPr="00353BF0">
        <w:rPr>
          <w:sz w:val="24"/>
          <w:szCs w:val="24"/>
        </w:rPr>
        <w:t xml:space="preserve">Integralną częścią niniejszej umowy są zapisy Specyfikacji Istotnych Warunków Zamówienia  wraz załącznikami  i oferty przetargowej Wykonawcy. </w:t>
      </w:r>
    </w:p>
    <w:p w:rsidR="00353BF0" w:rsidRPr="00353BF0" w:rsidRDefault="00353BF0" w:rsidP="00353BF0">
      <w:pPr>
        <w:spacing w:after="0" w:line="240" w:lineRule="auto"/>
        <w:ind w:left="4537"/>
        <w:rPr>
          <w:sz w:val="24"/>
          <w:szCs w:val="24"/>
        </w:rPr>
      </w:pPr>
      <w:r w:rsidRPr="00353BF0">
        <w:rPr>
          <w:sz w:val="24"/>
          <w:szCs w:val="24"/>
        </w:rPr>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15</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ZAŁĄCZNIKI DO UMOWY </w:t>
      </w:r>
    </w:p>
    <w:p w:rsidR="00353BF0" w:rsidRPr="00353BF0" w:rsidRDefault="00353BF0" w:rsidP="00353BF0">
      <w:pPr>
        <w:spacing w:after="0" w:line="240" w:lineRule="auto"/>
        <w:ind w:left="-2" w:right="5903"/>
        <w:rPr>
          <w:sz w:val="24"/>
          <w:szCs w:val="24"/>
        </w:rPr>
      </w:pPr>
      <w:r w:rsidRPr="00353BF0">
        <w:rPr>
          <w:sz w:val="24"/>
          <w:szCs w:val="24"/>
          <w:u w:val="single" w:color="000000"/>
        </w:rPr>
        <w:t>Wykaz załączników do umowy:</w:t>
      </w:r>
      <w:r w:rsidRPr="00353BF0">
        <w:rPr>
          <w:sz w:val="24"/>
          <w:szCs w:val="24"/>
        </w:rPr>
        <w:t xml:space="preserve"> </w:t>
      </w:r>
    </w:p>
    <w:p w:rsidR="00353BF0" w:rsidRPr="00353BF0" w:rsidRDefault="00353BF0" w:rsidP="00353BF0">
      <w:pPr>
        <w:spacing w:after="0" w:line="240" w:lineRule="auto"/>
        <w:ind w:left="-2" w:right="5903"/>
        <w:rPr>
          <w:sz w:val="24"/>
          <w:szCs w:val="24"/>
        </w:rPr>
      </w:pPr>
      <w:r w:rsidRPr="00353BF0">
        <w:rPr>
          <w:sz w:val="24"/>
          <w:szCs w:val="24"/>
        </w:rPr>
        <w:t xml:space="preserve">Nr 1 - Oferta Wykonawcy  </w:t>
      </w:r>
    </w:p>
    <w:p w:rsidR="00353BF0" w:rsidRPr="00353BF0" w:rsidRDefault="00353BF0" w:rsidP="00353BF0">
      <w:pPr>
        <w:spacing w:after="0" w:line="240" w:lineRule="auto"/>
        <w:ind w:left="-1"/>
        <w:rPr>
          <w:sz w:val="24"/>
          <w:szCs w:val="24"/>
        </w:rPr>
      </w:pPr>
      <w:r w:rsidRPr="00353BF0">
        <w:rPr>
          <w:sz w:val="24"/>
          <w:szCs w:val="24"/>
        </w:rPr>
        <w:t xml:space="preserve">Nr 2 - Specyfikacja Istotnych Warunków Zamówienia z załącznikami </w:t>
      </w:r>
    </w:p>
    <w:p w:rsidR="00353BF0" w:rsidRPr="00353BF0" w:rsidRDefault="00353BF0" w:rsidP="00353BF0">
      <w:pPr>
        <w:spacing w:after="0" w:line="240" w:lineRule="auto"/>
        <w:ind w:left="4537"/>
        <w:rPr>
          <w:sz w:val="24"/>
          <w:szCs w:val="24"/>
        </w:rPr>
      </w:pPr>
      <w:r w:rsidRPr="00353BF0">
        <w:rPr>
          <w:sz w:val="24"/>
          <w:szCs w:val="24"/>
        </w:rPr>
        <w:lastRenderedPageBreak/>
        <w:t xml:space="preserve"> </w:t>
      </w:r>
    </w:p>
    <w:p w:rsidR="00353BF0" w:rsidRPr="00353BF0" w:rsidRDefault="00353BF0" w:rsidP="00AC2633">
      <w:pPr>
        <w:pStyle w:val="Nagwek1"/>
        <w:rPr>
          <w:rFonts w:ascii="Calibri" w:hAnsi="Calibri"/>
          <w:sz w:val="24"/>
          <w:szCs w:val="24"/>
        </w:rPr>
      </w:pPr>
      <w:r w:rsidRPr="00353BF0">
        <w:rPr>
          <w:rFonts w:ascii="Calibri" w:hAnsi="Calibri"/>
          <w:sz w:val="24"/>
          <w:szCs w:val="24"/>
        </w:rPr>
        <w:t>§ 16</w:t>
      </w:r>
    </w:p>
    <w:p w:rsidR="00353BF0" w:rsidRPr="00353BF0" w:rsidRDefault="00353BF0" w:rsidP="00AC2633">
      <w:pPr>
        <w:pStyle w:val="Nagwek1"/>
        <w:rPr>
          <w:rFonts w:ascii="Calibri" w:hAnsi="Calibri"/>
          <w:sz w:val="24"/>
          <w:szCs w:val="24"/>
        </w:rPr>
      </w:pPr>
      <w:r w:rsidRPr="00353BF0">
        <w:rPr>
          <w:rFonts w:ascii="Calibri" w:hAnsi="Calibri"/>
          <w:sz w:val="24"/>
          <w:szCs w:val="24"/>
        </w:rPr>
        <w:t xml:space="preserve">POSTANOWIENIA  KOŃCOWE </w:t>
      </w:r>
    </w:p>
    <w:p w:rsidR="00353BF0" w:rsidRPr="00353BF0" w:rsidRDefault="00353BF0" w:rsidP="00C62FFC">
      <w:pPr>
        <w:pStyle w:val="Akapitzlist"/>
        <w:numPr>
          <w:ilvl w:val="0"/>
          <w:numId w:val="16"/>
        </w:numPr>
        <w:spacing w:after="0" w:line="240" w:lineRule="auto"/>
        <w:contextualSpacing/>
        <w:jc w:val="both"/>
        <w:rPr>
          <w:sz w:val="24"/>
          <w:szCs w:val="24"/>
        </w:rPr>
      </w:pPr>
      <w:r w:rsidRPr="00353BF0">
        <w:rPr>
          <w:sz w:val="24"/>
          <w:szCs w:val="24"/>
        </w:rPr>
        <w:t xml:space="preserve">W sprawach nie uregulowanych niniejszą umową stosuje się przepisy Kodeksu cywilnego, </w:t>
      </w:r>
    </w:p>
    <w:p w:rsidR="00353BF0" w:rsidRPr="00353BF0" w:rsidRDefault="00353BF0" w:rsidP="00C62FFC">
      <w:pPr>
        <w:pStyle w:val="Akapitzlist"/>
        <w:numPr>
          <w:ilvl w:val="0"/>
          <w:numId w:val="14"/>
        </w:numPr>
        <w:spacing w:after="0" w:line="240" w:lineRule="auto"/>
        <w:contextualSpacing/>
        <w:jc w:val="both"/>
        <w:rPr>
          <w:sz w:val="24"/>
          <w:szCs w:val="24"/>
        </w:rPr>
      </w:pPr>
      <w:r w:rsidRPr="00353BF0">
        <w:rPr>
          <w:sz w:val="24"/>
          <w:szCs w:val="24"/>
        </w:rPr>
        <w:t xml:space="preserve">Strony ustalają, że sądem wyłącznie właściwym miejscowo w sprawach spornych wynikających    z niniejszej umowy jest Sąd właściwy ze względu na siedzibę Zamawiającego. </w:t>
      </w:r>
    </w:p>
    <w:p w:rsidR="00353BF0" w:rsidRDefault="00353BF0" w:rsidP="00C62FFC">
      <w:pPr>
        <w:numPr>
          <w:ilvl w:val="0"/>
          <w:numId w:val="14"/>
        </w:numPr>
        <w:spacing w:after="0" w:line="240" w:lineRule="auto"/>
        <w:ind w:hanging="10"/>
        <w:jc w:val="both"/>
        <w:rPr>
          <w:sz w:val="24"/>
          <w:szCs w:val="24"/>
        </w:rPr>
      </w:pPr>
      <w:r w:rsidRPr="00353BF0">
        <w:rPr>
          <w:sz w:val="24"/>
          <w:szCs w:val="24"/>
        </w:rPr>
        <w:t xml:space="preserve">Umowę niniejszą sporządzono w  trzech jednobrzmiących egzemplarzach, dwa egzemplarze dla Zamawiającego i jeden egzemplarz dla Wykonawcy.    </w:t>
      </w:r>
    </w:p>
    <w:p w:rsidR="00AC2633" w:rsidRDefault="00AC2633" w:rsidP="00AC2633">
      <w:pPr>
        <w:spacing w:after="0" w:line="240" w:lineRule="auto"/>
        <w:jc w:val="both"/>
        <w:rPr>
          <w:sz w:val="24"/>
          <w:szCs w:val="24"/>
        </w:rPr>
      </w:pPr>
    </w:p>
    <w:p w:rsidR="00AC2633" w:rsidRDefault="00AC2633" w:rsidP="00AC2633">
      <w:pPr>
        <w:spacing w:after="0" w:line="240" w:lineRule="auto"/>
        <w:jc w:val="both"/>
        <w:rPr>
          <w:sz w:val="24"/>
          <w:szCs w:val="24"/>
        </w:rPr>
      </w:pPr>
    </w:p>
    <w:p w:rsidR="00AC2633" w:rsidRDefault="00AC2633" w:rsidP="00AC2633">
      <w:pPr>
        <w:spacing w:after="0" w:line="240" w:lineRule="auto"/>
        <w:jc w:val="both"/>
        <w:rPr>
          <w:sz w:val="24"/>
          <w:szCs w:val="24"/>
        </w:rPr>
      </w:pPr>
    </w:p>
    <w:p w:rsidR="00AC2633" w:rsidRDefault="00AC2633" w:rsidP="00AC2633">
      <w:pPr>
        <w:spacing w:after="0" w:line="240" w:lineRule="auto"/>
        <w:jc w:val="both"/>
        <w:rPr>
          <w:sz w:val="24"/>
          <w:szCs w:val="24"/>
        </w:rPr>
      </w:pPr>
    </w:p>
    <w:p w:rsidR="00AC2633" w:rsidRPr="00353BF0" w:rsidRDefault="00AC2633" w:rsidP="00AC2633">
      <w:pPr>
        <w:spacing w:after="0" w:line="240" w:lineRule="auto"/>
        <w:jc w:val="both"/>
        <w:rPr>
          <w:sz w:val="24"/>
          <w:szCs w:val="24"/>
        </w:rPr>
      </w:pPr>
    </w:p>
    <w:p w:rsidR="00353BF0" w:rsidRPr="00353BF0" w:rsidRDefault="00353BF0" w:rsidP="00353BF0">
      <w:pPr>
        <w:spacing w:after="0" w:line="240" w:lineRule="auto"/>
        <w:ind w:left="757"/>
        <w:rPr>
          <w:sz w:val="24"/>
          <w:szCs w:val="24"/>
        </w:rPr>
      </w:pPr>
      <w:r w:rsidRPr="00353BF0">
        <w:rPr>
          <w:b/>
          <w:sz w:val="24"/>
          <w:szCs w:val="24"/>
        </w:rPr>
        <w:t xml:space="preserve"> </w:t>
      </w:r>
      <w:r w:rsidRPr="00353BF0">
        <w:rPr>
          <w:rFonts w:cs="Calibri"/>
          <w:sz w:val="24"/>
          <w:szCs w:val="24"/>
        </w:rPr>
        <w:tab/>
      </w:r>
      <w:r w:rsidRPr="00353BF0">
        <w:rPr>
          <w:sz w:val="24"/>
          <w:szCs w:val="24"/>
        </w:rPr>
        <w:t xml:space="preserve"> Zamawiający          </w:t>
      </w:r>
      <w:r w:rsidRPr="00353BF0">
        <w:rPr>
          <w:sz w:val="24"/>
          <w:szCs w:val="24"/>
        </w:rPr>
        <w:tab/>
        <w:t xml:space="preserve"> </w:t>
      </w:r>
      <w:r w:rsidRPr="00353BF0">
        <w:rPr>
          <w:sz w:val="24"/>
          <w:szCs w:val="24"/>
        </w:rPr>
        <w:tab/>
        <w:t xml:space="preserve"> </w:t>
      </w:r>
      <w:r w:rsidRPr="00353BF0">
        <w:rPr>
          <w:sz w:val="24"/>
          <w:szCs w:val="24"/>
        </w:rPr>
        <w:tab/>
        <w:t xml:space="preserve"> </w:t>
      </w:r>
      <w:r w:rsidRPr="00353BF0">
        <w:rPr>
          <w:sz w:val="24"/>
          <w:szCs w:val="24"/>
        </w:rPr>
        <w:tab/>
        <w:t xml:space="preserve">                            Wykonawca  </w:t>
      </w:r>
    </w:p>
    <w:p w:rsidR="009263F4" w:rsidRPr="009263F4" w:rsidRDefault="009263F4" w:rsidP="0097509C">
      <w:r>
        <w:tab/>
      </w:r>
      <w:r>
        <w:tab/>
      </w:r>
      <w:r>
        <w:tab/>
      </w:r>
      <w:r w:rsidR="0095783A">
        <w:tab/>
      </w:r>
      <w:r w:rsidR="0095783A">
        <w:tab/>
      </w:r>
      <w:r w:rsidR="0095783A">
        <w:tab/>
      </w:r>
      <w:r w:rsidR="0095783A">
        <w:tab/>
      </w:r>
      <w:r w:rsidR="00DE4E7F" w:rsidRPr="00EC296B">
        <w:tab/>
      </w:r>
      <w:r w:rsidR="00182CC0">
        <w:t xml:space="preserve"> </w:t>
      </w:r>
    </w:p>
    <w:sectPr w:rsidR="009263F4" w:rsidRPr="009263F4" w:rsidSect="00AC2633">
      <w:headerReference w:type="default" r:id="rId9"/>
      <w:footerReference w:type="default" r:id="rId10"/>
      <w:pgSz w:w="11906" w:h="16838"/>
      <w:pgMar w:top="1843" w:right="1418" w:bottom="1418" w:left="1134" w:header="284"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2DE" w:rsidRDefault="00F052DE" w:rsidP="00C36C9E">
      <w:pPr>
        <w:spacing w:after="0" w:line="240" w:lineRule="auto"/>
      </w:pPr>
      <w:r>
        <w:separator/>
      </w:r>
    </w:p>
  </w:endnote>
  <w:endnote w:type="continuationSeparator" w:id="0">
    <w:p w:rsidR="00F052DE" w:rsidRDefault="00F052DE" w:rsidP="00C36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61" w:rsidRDefault="00353BF0" w:rsidP="004F6061">
    <w:pPr>
      <w:pStyle w:val="Stopka"/>
      <w:jc w:val="center"/>
    </w:pPr>
    <w:r>
      <w:rPr>
        <w:noProof/>
        <w:lang w:eastAsia="pl-PL"/>
      </w:rPr>
      <w:drawing>
        <wp:anchor distT="0" distB="0" distL="114300" distR="114300" simplePos="0" relativeHeight="251660800" behindDoc="0" locked="0" layoutInCell="1" allowOverlap="1" wp14:anchorId="26C1305D" wp14:editId="5C69174E">
          <wp:simplePos x="0" y="0"/>
          <wp:positionH relativeFrom="column">
            <wp:posOffset>-18415</wp:posOffset>
          </wp:positionH>
          <wp:positionV relativeFrom="paragraph">
            <wp:posOffset>635</wp:posOffset>
          </wp:positionV>
          <wp:extent cx="704215" cy="589915"/>
          <wp:effectExtent l="0" t="0" r="635" b="635"/>
          <wp:wrapNone/>
          <wp:docPr id="213" name="Obraz 213" descr="h_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_9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215" cy="5899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59776" behindDoc="0" locked="0" layoutInCell="1" allowOverlap="1" wp14:anchorId="46AFFC07" wp14:editId="68647993">
              <wp:simplePos x="0" y="0"/>
              <wp:positionH relativeFrom="column">
                <wp:posOffset>-498475</wp:posOffset>
              </wp:positionH>
              <wp:positionV relativeFrom="paragraph">
                <wp:posOffset>73025</wp:posOffset>
              </wp:positionV>
              <wp:extent cx="7087235" cy="421005"/>
              <wp:effectExtent l="0" t="0" r="2540" b="1270"/>
              <wp:wrapNone/>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7235" cy="42100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05A" w:rsidRDefault="00275D74" w:rsidP="005B61E0">
                          <w:pPr>
                            <w:spacing w:line="240" w:lineRule="auto"/>
                            <w:ind w:left="2835"/>
                            <w:contextualSpacing/>
                            <w:jc w:val="both"/>
                          </w:pPr>
                          <w:r>
                            <w:t>Spółka zarejestrowana w Krajowym Rejestrze Sądowym w Koszalinie nr 0000045345</w:t>
                          </w:r>
                        </w:p>
                        <w:p w:rsidR="00275D74" w:rsidRDefault="00275D74" w:rsidP="00275D74">
                          <w:pPr>
                            <w:spacing w:line="240" w:lineRule="auto"/>
                            <w:ind w:left="2835"/>
                            <w:contextualSpacing/>
                            <w:jc w:val="center"/>
                          </w:pPr>
                          <w:r>
                            <w:t>NIP 669-14-29-630, REGO</w:t>
                          </w:r>
                          <w:r w:rsidR="003C4D1B">
                            <w:t>N 330453619, Kapitał zakładowy 2 6</w:t>
                          </w:r>
                          <w:r>
                            <w:t>30 000 PLN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39.25pt;margin-top:5.75pt;width:558.05pt;height:3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" fillcolor="#d8d8d8" stroked="f">
              <v:textbox>
                <w:txbxContent>
                  <w:p w:rsidR="003C605A" w:rsidRDefault="00275D74" w:rsidP="005B61E0">
                    <w:pPr>
                      <w:spacing w:line="240" w:lineRule="auto"/>
                      <w:ind w:left="2835"/>
                      <w:contextualSpacing/>
                      <w:jc w:val="both"/>
                    </w:pPr>
                    <w:r>
                      <w:t>Spółka zarejestrowana w Krajowym Rejestrze Sądowym w Koszalinie nr 0000045345</w:t>
                    </w:r>
                  </w:p>
                  <w:p w:rsidR="00275D74" w:rsidRDefault="00275D74" w:rsidP="00275D74">
                    <w:pPr>
                      <w:spacing w:line="240" w:lineRule="auto"/>
                      <w:ind w:left="2835"/>
                      <w:contextualSpacing/>
                      <w:jc w:val="center"/>
                    </w:pPr>
                    <w:r>
                      <w:t>NIP 669-14-29-630, REGO</w:t>
                    </w:r>
                    <w:r w:rsidR="003C4D1B">
                      <w:t>N 330453619, Kapitał zakładowy 2 6</w:t>
                    </w:r>
                    <w:r>
                      <w:t>30 000 PLN</w:t>
                    </w:r>
                  </w:p>
                </w:txbxContent>
              </v:textbox>
            </v:shape>
          </w:pict>
        </mc:Fallback>
      </mc:AlternateContent>
    </w:r>
  </w:p>
  <w:p w:rsidR="005C6CCA" w:rsidRDefault="005C6CCA" w:rsidP="004F6061">
    <w:pPr>
      <w:pStyle w:val="Stopka"/>
      <w:jc w:val="center"/>
    </w:pPr>
  </w:p>
  <w:p w:rsidR="001F34F5" w:rsidRDefault="00353BF0" w:rsidP="004F6061">
    <w:pPr>
      <w:pStyle w:val="Stopka"/>
      <w:jc w:val="center"/>
    </w:pPr>
    <w:r>
      <w:rPr>
        <w:noProof/>
        <w:lang w:eastAsia="pl-PL"/>
      </w:rPr>
      <mc:AlternateContent>
        <mc:Choice Requires="wps">
          <w:drawing>
            <wp:anchor distT="0" distB="0" distL="114300" distR="114300" simplePos="0" relativeHeight="251654656" behindDoc="0" locked="0" layoutInCell="1" allowOverlap="1" wp14:anchorId="7198DEDB" wp14:editId="10AA6B53">
              <wp:simplePos x="0" y="0"/>
              <wp:positionH relativeFrom="column">
                <wp:posOffset>862965</wp:posOffset>
              </wp:positionH>
              <wp:positionV relativeFrom="paragraph">
                <wp:posOffset>395605</wp:posOffset>
              </wp:positionV>
              <wp:extent cx="3810" cy="2540"/>
              <wp:effectExtent l="5715" t="5080" r="0" b="1905"/>
              <wp:wrapNone/>
              <wp:docPr id="6"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 cy="2540"/>
                      </a:xfrm>
                      <a:custGeom>
                        <a:avLst/>
                        <a:gdLst>
                          <a:gd name="T0" fmla="*/ 41 w 55"/>
                          <a:gd name="T1" fmla="*/ 41 h 41"/>
                          <a:gd name="T2" fmla="*/ 32 w 55"/>
                          <a:gd name="T3" fmla="*/ 32 h 41"/>
                          <a:gd name="T4" fmla="*/ 23 w 55"/>
                          <a:gd name="T5" fmla="*/ 28 h 41"/>
                          <a:gd name="T6" fmla="*/ 15 w 55"/>
                          <a:gd name="T7" fmla="*/ 28 h 41"/>
                          <a:gd name="T8" fmla="*/ 9 w 55"/>
                          <a:gd name="T9" fmla="*/ 22 h 41"/>
                          <a:gd name="T10" fmla="*/ 5 w 55"/>
                          <a:gd name="T11" fmla="*/ 18 h 41"/>
                          <a:gd name="T12" fmla="*/ 5 w 55"/>
                          <a:gd name="T13" fmla="*/ 9 h 41"/>
                          <a:gd name="T14" fmla="*/ 0 w 55"/>
                          <a:gd name="T15" fmla="*/ 5 h 41"/>
                          <a:gd name="T16" fmla="*/ 0 w 55"/>
                          <a:gd name="T17" fmla="*/ 0 h 41"/>
                          <a:gd name="T18" fmla="*/ 9 w 55"/>
                          <a:gd name="T19" fmla="*/ 0 h 41"/>
                          <a:gd name="T20" fmla="*/ 19 w 55"/>
                          <a:gd name="T21" fmla="*/ 0 h 41"/>
                          <a:gd name="T22" fmla="*/ 28 w 55"/>
                          <a:gd name="T23" fmla="*/ 0 h 41"/>
                          <a:gd name="T24" fmla="*/ 32 w 55"/>
                          <a:gd name="T25" fmla="*/ 5 h 41"/>
                          <a:gd name="T26" fmla="*/ 41 w 55"/>
                          <a:gd name="T27" fmla="*/ 9 h 41"/>
                          <a:gd name="T28" fmla="*/ 46 w 55"/>
                          <a:gd name="T29" fmla="*/ 18 h 41"/>
                          <a:gd name="T30" fmla="*/ 50 w 55"/>
                          <a:gd name="T31" fmla="*/ 28 h 41"/>
                          <a:gd name="T32" fmla="*/ 55 w 55"/>
                          <a:gd name="T33" fmla="*/ 41 h 41"/>
                          <a:gd name="T34" fmla="*/ 50 w 55"/>
                          <a:gd name="T35" fmla="*/ 41 h 41"/>
                          <a:gd name="T36" fmla="*/ 46 w 55"/>
                          <a:gd name="T37" fmla="*/ 41 h 41"/>
                          <a:gd name="T38" fmla="*/ 41 w 55"/>
                          <a:gd name="T39" fmla="*/ 4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 h="41">
                            <a:moveTo>
                              <a:pt x="41" y="41"/>
                            </a:moveTo>
                            <a:lnTo>
                              <a:pt x="32" y="32"/>
                            </a:lnTo>
                            <a:lnTo>
                              <a:pt x="23" y="28"/>
                            </a:lnTo>
                            <a:lnTo>
                              <a:pt x="15" y="28"/>
                            </a:lnTo>
                            <a:lnTo>
                              <a:pt x="9" y="22"/>
                            </a:lnTo>
                            <a:lnTo>
                              <a:pt x="5" y="18"/>
                            </a:lnTo>
                            <a:lnTo>
                              <a:pt x="5" y="9"/>
                            </a:lnTo>
                            <a:lnTo>
                              <a:pt x="0" y="5"/>
                            </a:lnTo>
                            <a:lnTo>
                              <a:pt x="0" y="0"/>
                            </a:lnTo>
                            <a:lnTo>
                              <a:pt x="9" y="0"/>
                            </a:lnTo>
                            <a:lnTo>
                              <a:pt x="19" y="0"/>
                            </a:lnTo>
                            <a:lnTo>
                              <a:pt x="28" y="0"/>
                            </a:lnTo>
                            <a:lnTo>
                              <a:pt x="32" y="5"/>
                            </a:lnTo>
                            <a:lnTo>
                              <a:pt x="41" y="9"/>
                            </a:lnTo>
                            <a:lnTo>
                              <a:pt x="46" y="18"/>
                            </a:lnTo>
                            <a:lnTo>
                              <a:pt x="50" y="28"/>
                            </a:lnTo>
                            <a:lnTo>
                              <a:pt x="55" y="41"/>
                            </a:lnTo>
                            <a:lnTo>
                              <a:pt x="50" y="41"/>
                            </a:lnTo>
                            <a:lnTo>
                              <a:pt x="46" y="41"/>
                            </a:lnTo>
                            <a:lnTo>
                              <a:pt x="41" y="41"/>
                            </a:lnTo>
                            <a:close/>
                          </a:path>
                        </a:pathLst>
                      </a:custGeom>
                      <a:solidFill>
                        <a:srgbClr val="003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5" o:spid="_x0000_s1026" style="position:absolute;margin-left:67.95pt;margin-top:31.15pt;width:.3pt;height:.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" path="m41,41l32,32,23,28r-8,l9,22,5,18,5,9,,5,,,9,,19,r9,l32,5r9,4l46,18r4,10l55,41r-5,l46,41r-5,xe" fillcolor="#003893" stroked="f">
              <v:path arrowok="t" o:connecttype="custom" o:connectlocs="2840,2540;2217,1982;1593,1735;1039,1735;623,1363;346,1115;346,558;0,310;0,0;623,0;1316,0;1940,0;2217,310;2840,558;3187,1115;3464,1735;3810,2540;3464,2540;3187,2540;2840,2540" o:connectangles="0,0,0,0,0,0,0,0,0,0,0,0,0,0,0,0,0,0,0,0"/>
            </v:shape>
          </w:pict>
        </mc:Fallback>
      </mc:AlternateContent>
    </w:r>
    <w:r>
      <w:rPr>
        <w:noProof/>
        <w:lang w:eastAsia="pl-PL"/>
      </w:rPr>
      <mc:AlternateContent>
        <mc:Choice Requires="wps">
          <w:drawing>
            <wp:anchor distT="0" distB="0" distL="114300" distR="114300" simplePos="0" relativeHeight="251655680" behindDoc="0" locked="0" layoutInCell="1" allowOverlap="1" wp14:anchorId="74E41B0D" wp14:editId="6DEEC1FF">
              <wp:simplePos x="0" y="0"/>
              <wp:positionH relativeFrom="column">
                <wp:posOffset>867410</wp:posOffset>
              </wp:positionH>
              <wp:positionV relativeFrom="paragraph">
                <wp:posOffset>387985</wp:posOffset>
              </wp:positionV>
              <wp:extent cx="3810" cy="3810"/>
              <wp:effectExtent l="635" t="6985" r="5080" b="8255"/>
              <wp:wrapNone/>
              <wp:docPr id="5"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 cy="3810"/>
                      </a:xfrm>
                      <a:custGeom>
                        <a:avLst/>
                        <a:gdLst>
                          <a:gd name="T0" fmla="*/ 53 w 62"/>
                          <a:gd name="T1" fmla="*/ 63 h 63"/>
                          <a:gd name="T2" fmla="*/ 44 w 62"/>
                          <a:gd name="T3" fmla="*/ 54 h 63"/>
                          <a:gd name="T4" fmla="*/ 31 w 62"/>
                          <a:gd name="T5" fmla="*/ 50 h 63"/>
                          <a:gd name="T6" fmla="*/ 26 w 62"/>
                          <a:gd name="T7" fmla="*/ 41 h 63"/>
                          <a:gd name="T8" fmla="*/ 17 w 62"/>
                          <a:gd name="T9" fmla="*/ 31 h 63"/>
                          <a:gd name="T10" fmla="*/ 13 w 62"/>
                          <a:gd name="T11" fmla="*/ 27 h 63"/>
                          <a:gd name="T12" fmla="*/ 8 w 62"/>
                          <a:gd name="T13" fmla="*/ 18 h 63"/>
                          <a:gd name="T14" fmla="*/ 4 w 62"/>
                          <a:gd name="T15" fmla="*/ 9 h 63"/>
                          <a:gd name="T16" fmla="*/ 0 w 62"/>
                          <a:gd name="T17" fmla="*/ 4 h 63"/>
                          <a:gd name="T18" fmla="*/ 4 w 62"/>
                          <a:gd name="T19" fmla="*/ 0 h 63"/>
                          <a:gd name="T20" fmla="*/ 13 w 62"/>
                          <a:gd name="T21" fmla="*/ 0 h 63"/>
                          <a:gd name="T22" fmla="*/ 22 w 62"/>
                          <a:gd name="T23" fmla="*/ 4 h 63"/>
                          <a:gd name="T24" fmla="*/ 31 w 62"/>
                          <a:gd name="T25" fmla="*/ 13 h 63"/>
                          <a:gd name="T26" fmla="*/ 40 w 62"/>
                          <a:gd name="T27" fmla="*/ 22 h 63"/>
                          <a:gd name="T28" fmla="*/ 49 w 62"/>
                          <a:gd name="T29" fmla="*/ 36 h 63"/>
                          <a:gd name="T30" fmla="*/ 57 w 62"/>
                          <a:gd name="T31" fmla="*/ 45 h 63"/>
                          <a:gd name="T32" fmla="*/ 62 w 62"/>
                          <a:gd name="T33" fmla="*/ 59 h 63"/>
                          <a:gd name="T34" fmla="*/ 57 w 62"/>
                          <a:gd name="T35" fmla="*/ 59 h 63"/>
                          <a:gd name="T36" fmla="*/ 53 w 62"/>
                          <a:gd name="T37" fmla="*/ 59 h 63"/>
                          <a:gd name="T38" fmla="*/ 53 w 62"/>
                          <a:gd name="T39" fmla="*/ 63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2" h="63">
                            <a:moveTo>
                              <a:pt x="53" y="63"/>
                            </a:moveTo>
                            <a:lnTo>
                              <a:pt x="44" y="54"/>
                            </a:lnTo>
                            <a:lnTo>
                              <a:pt x="31" y="50"/>
                            </a:lnTo>
                            <a:lnTo>
                              <a:pt x="26" y="41"/>
                            </a:lnTo>
                            <a:lnTo>
                              <a:pt x="17" y="31"/>
                            </a:lnTo>
                            <a:lnTo>
                              <a:pt x="13" y="27"/>
                            </a:lnTo>
                            <a:lnTo>
                              <a:pt x="8" y="18"/>
                            </a:lnTo>
                            <a:lnTo>
                              <a:pt x="4" y="9"/>
                            </a:lnTo>
                            <a:lnTo>
                              <a:pt x="0" y="4"/>
                            </a:lnTo>
                            <a:lnTo>
                              <a:pt x="4" y="0"/>
                            </a:lnTo>
                            <a:lnTo>
                              <a:pt x="13" y="0"/>
                            </a:lnTo>
                            <a:lnTo>
                              <a:pt x="22" y="4"/>
                            </a:lnTo>
                            <a:lnTo>
                              <a:pt x="31" y="13"/>
                            </a:lnTo>
                            <a:lnTo>
                              <a:pt x="40" y="22"/>
                            </a:lnTo>
                            <a:lnTo>
                              <a:pt x="49" y="36"/>
                            </a:lnTo>
                            <a:lnTo>
                              <a:pt x="57" y="45"/>
                            </a:lnTo>
                            <a:lnTo>
                              <a:pt x="62" y="59"/>
                            </a:lnTo>
                            <a:lnTo>
                              <a:pt x="57" y="59"/>
                            </a:lnTo>
                            <a:lnTo>
                              <a:pt x="53" y="59"/>
                            </a:lnTo>
                            <a:lnTo>
                              <a:pt x="53" y="63"/>
                            </a:lnTo>
                            <a:close/>
                          </a:path>
                        </a:pathLst>
                      </a:custGeom>
                      <a:solidFill>
                        <a:srgbClr val="003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7" o:spid="_x0000_s1026" style="position:absolute;margin-left:68.3pt;margin-top:30.55pt;width:.3pt;height:.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" path="m53,63l44,54,31,50,26,41,17,31,13,27,8,18,4,9,,4,4,r9,l22,4r9,9l40,22r9,14l57,45r5,14l57,59r-4,l53,63xe" fillcolor="#003893" stroked="f">
              <v:path arrowok="t" o:connecttype="custom" o:connectlocs="3257,3810;2704,3266;1905,3024;1598,2480;1045,1875;799,1633;492,1089;246,544;0,242;246,0;799,0;1352,242;1905,786;2458,1330;3011,2177;3503,2721;3810,3568;3503,3568;3257,3568;3257,3810" o:connectangles="0,0,0,0,0,0,0,0,0,0,0,0,0,0,0,0,0,0,0,0"/>
            </v:shape>
          </w:pict>
        </mc:Fallback>
      </mc:AlternateContent>
    </w:r>
    <w:r>
      <w:rPr>
        <w:noProof/>
        <w:lang w:eastAsia="pl-PL"/>
      </w:rPr>
      <mc:AlternateContent>
        <mc:Choice Requires="wps">
          <w:drawing>
            <wp:anchor distT="0" distB="0" distL="114300" distR="114300" simplePos="0" relativeHeight="251656704" behindDoc="0" locked="0" layoutInCell="1" allowOverlap="1" wp14:anchorId="7B9552A3" wp14:editId="2A9032EC">
              <wp:simplePos x="0" y="0"/>
              <wp:positionH relativeFrom="column">
                <wp:posOffset>871220</wp:posOffset>
              </wp:positionH>
              <wp:positionV relativeFrom="paragraph">
                <wp:posOffset>384810</wp:posOffset>
              </wp:positionV>
              <wp:extent cx="1905" cy="4445"/>
              <wp:effectExtent l="4445" t="3810" r="3175" b="1270"/>
              <wp:wrapNone/>
              <wp:docPr id="4"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445"/>
                      </a:xfrm>
                      <a:custGeom>
                        <a:avLst/>
                        <a:gdLst>
                          <a:gd name="T0" fmla="*/ 24 w 33"/>
                          <a:gd name="T1" fmla="*/ 67 h 67"/>
                          <a:gd name="T2" fmla="*/ 15 w 33"/>
                          <a:gd name="T3" fmla="*/ 58 h 67"/>
                          <a:gd name="T4" fmla="*/ 9 w 33"/>
                          <a:gd name="T5" fmla="*/ 49 h 67"/>
                          <a:gd name="T6" fmla="*/ 5 w 33"/>
                          <a:gd name="T7" fmla="*/ 40 h 67"/>
                          <a:gd name="T8" fmla="*/ 0 w 33"/>
                          <a:gd name="T9" fmla="*/ 33 h 67"/>
                          <a:gd name="T10" fmla="*/ 0 w 33"/>
                          <a:gd name="T11" fmla="*/ 27 h 67"/>
                          <a:gd name="T12" fmla="*/ 0 w 33"/>
                          <a:gd name="T13" fmla="*/ 18 h 67"/>
                          <a:gd name="T14" fmla="*/ 0 w 33"/>
                          <a:gd name="T15" fmla="*/ 9 h 67"/>
                          <a:gd name="T16" fmla="*/ 0 w 33"/>
                          <a:gd name="T17" fmla="*/ 0 h 67"/>
                          <a:gd name="T18" fmla="*/ 5 w 33"/>
                          <a:gd name="T19" fmla="*/ 0 h 67"/>
                          <a:gd name="T20" fmla="*/ 9 w 33"/>
                          <a:gd name="T21" fmla="*/ 0 h 67"/>
                          <a:gd name="T22" fmla="*/ 15 w 33"/>
                          <a:gd name="T23" fmla="*/ 0 h 67"/>
                          <a:gd name="T24" fmla="*/ 15 w 33"/>
                          <a:gd name="T25" fmla="*/ 9 h 67"/>
                          <a:gd name="T26" fmla="*/ 19 w 33"/>
                          <a:gd name="T27" fmla="*/ 15 h 67"/>
                          <a:gd name="T28" fmla="*/ 24 w 33"/>
                          <a:gd name="T29" fmla="*/ 18 h 67"/>
                          <a:gd name="T30" fmla="*/ 28 w 33"/>
                          <a:gd name="T31" fmla="*/ 27 h 67"/>
                          <a:gd name="T32" fmla="*/ 33 w 33"/>
                          <a:gd name="T33" fmla="*/ 36 h 67"/>
                          <a:gd name="T34" fmla="*/ 33 w 33"/>
                          <a:gd name="T35" fmla="*/ 45 h 67"/>
                          <a:gd name="T36" fmla="*/ 33 w 33"/>
                          <a:gd name="T37" fmla="*/ 54 h 67"/>
                          <a:gd name="T38" fmla="*/ 33 w 33"/>
                          <a:gd name="T39" fmla="*/ 67 h 67"/>
                          <a:gd name="T40" fmla="*/ 28 w 33"/>
                          <a:gd name="T41" fmla="*/ 67 h 67"/>
                          <a:gd name="T42" fmla="*/ 24 w 33"/>
                          <a:gd name="T43" fmla="*/ 67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3" h="67">
                            <a:moveTo>
                              <a:pt x="24" y="67"/>
                            </a:moveTo>
                            <a:lnTo>
                              <a:pt x="15" y="58"/>
                            </a:lnTo>
                            <a:lnTo>
                              <a:pt x="9" y="49"/>
                            </a:lnTo>
                            <a:lnTo>
                              <a:pt x="5" y="40"/>
                            </a:lnTo>
                            <a:lnTo>
                              <a:pt x="0" y="33"/>
                            </a:lnTo>
                            <a:lnTo>
                              <a:pt x="0" y="27"/>
                            </a:lnTo>
                            <a:lnTo>
                              <a:pt x="0" y="18"/>
                            </a:lnTo>
                            <a:lnTo>
                              <a:pt x="0" y="9"/>
                            </a:lnTo>
                            <a:lnTo>
                              <a:pt x="0" y="0"/>
                            </a:lnTo>
                            <a:lnTo>
                              <a:pt x="5" y="0"/>
                            </a:lnTo>
                            <a:lnTo>
                              <a:pt x="9" y="0"/>
                            </a:lnTo>
                            <a:lnTo>
                              <a:pt x="15" y="0"/>
                            </a:lnTo>
                            <a:lnTo>
                              <a:pt x="15" y="9"/>
                            </a:lnTo>
                            <a:lnTo>
                              <a:pt x="19" y="15"/>
                            </a:lnTo>
                            <a:lnTo>
                              <a:pt x="24" y="18"/>
                            </a:lnTo>
                            <a:lnTo>
                              <a:pt x="28" y="27"/>
                            </a:lnTo>
                            <a:lnTo>
                              <a:pt x="33" y="36"/>
                            </a:lnTo>
                            <a:lnTo>
                              <a:pt x="33" y="45"/>
                            </a:lnTo>
                            <a:lnTo>
                              <a:pt x="33" y="54"/>
                            </a:lnTo>
                            <a:lnTo>
                              <a:pt x="33" y="67"/>
                            </a:lnTo>
                            <a:lnTo>
                              <a:pt x="28" y="67"/>
                            </a:lnTo>
                            <a:lnTo>
                              <a:pt x="24" y="67"/>
                            </a:lnTo>
                            <a:close/>
                          </a:path>
                        </a:pathLst>
                      </a:custGeom>
                      <a:solidFill>
                        <a:srgbClr val="003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8" o:spid="_x0000_s1026" style="position:absolute;margin-left:68.6pt;margin-top:30.3pt;width:.15pt;height:.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" path="m24,67l15,58,9,49,5,40,,33,,27,,18,,9,,,5,,9,r6,l15,9r4,6l24,18r4,9l33,36r,9l33,54r,13l28,67r-4,xe" fillcolor="#003893" stroked="f">
              <v:path arrowok="t" o:connecttype="custom" o:connectlocs="1385,4445;866,3848;520,3251;289,2654;0,2189;0,1791;0,1194;0,597;0,0;289,0;520,0;866,0;866,597;1097,995;1385,1194;1616,1791;1905,2388;1905,2985;1905,3583;1905,4445;1616,4445;1385,4445" o:connectangles="0,0,0,0,0,0,0,0,0,0,0,0,0,0,0,0,0,0,0,0,0,0"/>
            </v:shape>
          </w:pict>
        </mc:Fallback>
      </mc:AlternateContent>
    </w:r>
    <w:r>
      <w:rPr>
        <w:noProof/>
        <w:lang w:eastAsia="pl-PL"/>
      </w:rPr>
      <mc:AlternateContent>
        <mc:Choice Requires="wps">
          <w:drawing>
            <wp:anchor distT="0" distB="0" distL="114300" distR="114300" simplePos="0" relativeHeight="251657728" behindDoc="0" locked="0" layoutInCell="1" allowOverlap="1" wp14:anchorId="78FE5D60" wp14:editId="51511D51">
              <wp:simplePos x="0" y="0"/>
              <wp:positionH relativeFrom="column">
                <wp:posOffset>874395</wp:posOffset>
              </wp:positionH>
              <wp:positionV relativeFrom="paragraph">
                <wp:posOffset>383540</wp:posOffset>
              </wp:positionV>
              <wp:extent cx="1905" cy="3810"/>
              <wp:effectExtent l="7620" t="2540" r="0" b="3175"/>
              <wp:wrapNone/>
              <wp:docPr id="3" name="Freeform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3810"/>
                      </a:xfrm>
                      <a:custGeom>
                        <a:avLst/>
                        <a:gdLst>
                          <a:gd name="T0" fmla="*/ 22 w 31"/>
                          <a:gd name="T1" fmla="*/ 64 h 64"/>
                          <a:gd name="T2" fmla="*/ 13 w 31"/>
                          <a:gd name="T3" fmla="*/ 55 h 64"/>
                          <a:gd name="T4" fmla="*/ 9 w 31"/>
                          <a:gd name="T5" fmla="*/ 46 h 64"/>
                          <a:gd name="T6" fmla="*/ 4 w 31"/>
                          <a:gd name="T7" fmla="*/ 37 h 64"/>
                          <a:gd name="T8" fmla="*/ 4 w 31"/>
                          <a:gd name="T9" fmla="*/ 33 h 64"/>
                          <a:gd name="T10" fmla="*/ 0 w 31"/>
                          <a:gd name="T11" fmla="*/ 24 h 64"/>
                          <a:gd name="T12" fmla="*/ 0 w 31"/>
                          <a:gd name="T13" fmla="*/ 19 h 64"/>
                          <a:gd name="T14" fmla="*/ 0 w 31"/>
                          <a:gd name="T15" fmla="*/ 12 h 64"/>
                          <a:gd name="T16" fmla="*/ 0 w 31"/>
                          <a:gd name="T17" fmla="*/ 6 h 64"/>
                          <a:gd name="T18" fmla="*/ 4 w 31"/>
                          <a:gd name="T19" fmla="*/ 6 h 64"/>
                          <a:gd name="T20" fmla="*/ 9 w 31"/>
                          <a:gd name="T21" fmla="*/ 6 h 64"/>
                          <a:gd name="T22" fmla="*/ 9 w 31"/>
                          <a:gd name="T23" fmla="*/ 0 h 64"/>
                          <a:gd name="T24" fmla="*/ 13 w 31"/>
                          <a:gd name="T25" fmla="*/ 0 h 64"/>
                          <a:gd name="T26" fmla="*/ 18 w 31"/>
                          <a:gd name="T27" fmla="*/ 12 h 64"/>
                          <a:gd name="T28" fmla="*/ 22 w 31"/>
                          <a:gd name="T29" fmla="*/ 14 h 64"/>
                          <a:gd name="T30" fmla="*/ 22 w 31"/>
                          <a:gd name="T31" fmla="*/ 24 h 64"/>
                          <a:gd name="T32" fmla="*/ 27 w 31"/>
                          <a:gd name="T33" fmla="*/ 28 h 64"/>
                          <a:gd name="T34" fmla="*/ 27 w 31"/>
                          <a:gd name="T35" fmla="*/ 37 h 64"/>
                          <a:gd name="T36" fmla="*/ 27 w 31"/>
                          <a:gd name="T37" fmla="*/ 43 h 64"/>
                          <a:gd name="T38" fmla="*/ 27 w 31"/>
                          <a:gd name="T39" fmla="*/ 52 h 64"/>
                          <a:gd name="T40" fmla="*/ 31 w 31"/>
                          <a:gd name="T41" fmla="*/ 61 h 64"/>
                          <a:gd name="T42" fmla="*/ 27 w 31"/>
                          <a:gd name="T43" fmla="*/ 61 h 64"/>
                          <a:gd name="T44" fmla="*/ 27 w 31"/>
                          <a:gd name="T45" fmla="*/ 64 h 64"/>
                          <a:gd name="T46" fmla="*/ 22 w 31"/>
                          <a:gd name="T47" fmla="*/ 64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1" h="64">
                            <a:moveTo>
                              <a:pt x="22" y="64"/>
                            </a:moveTo>
                            <a:lnTo>
                              <a:pt x="13" y="55"/>
                            </a:lnTo>
                            <a:lnTo>
                              <a:pt x="9" y="46"/>
                            </a:lnTo>
                            <a:lnTo>
                              <a:pt x="4" y="37"/>
                            </a:lnTo>
                            <a:lnTo>
                              <a:pt x="4" y="33"/>
                            </a:lnTo>
                            <a:lnTo>
                              <a:pt x="0" y="24"/>
                            </a:lnTo>
                            <a:lnTo>
                              <a:pt x="0" y="19"/>
                            </a:lnTo>
                            <a:lnTo>
                              <a:pt x="0" y="12"/>
                            </a:lnTo>
                            <a:lnTo>
                              <a:pt x="0" y="6"/>
                            </a:lnTo>
                            <a:lnTo>
                              <a:pt x="4" y="6"/>
                            </a:lnTo>
                            <a:lnTo>
                              <a:pt x="9" y="6"/>
                            </a:lnTo>
                            <a:lnTo>
                              <a:pt x="9" y="0"/>
                            </a:lnTo>
                            <a:lnTo>
                              <a:pt x="13" y="0"/>
                            </a:lnTo>
                            <a:lnTo>
                              <a:pt x="18" y="12"/>
                            </a:lnTo>
                            <a:lnTo>
                              <a:pt x="22" y="14"/>
                            </a:lnTo>
                            <a:lnTo>
                              <a:pt x="22" y="24"/>
                            </a:lnTo>
                            <a:lnTo>
                              <a:pt x="27" y="28"/>
                            </a:lnTo>
                            <a:lnTo>
                              <a:pt x="27" y="37"/>
                            </a:lnTo>
                            <a:lnTo>
                              <a:pt x="27" y="43"/>
                            </a:lnTo>
                            <a:lnTo>
                              <a:pt x="27" y="52"/>
                            </a:lnTo>
                            <a:lnTo>
                              <a:pt x="31" y="61"/>
                            </a:lnTo>
                            <a:lnTo>
                              <a:pt x="27" y="61"/>
                            </a:lnTo>
                            <a:lnTo>
                              <a:pt x="27" y="64"/>
                            </a:lnTo>
                            <a:lnTo>
                              <a:pt x="22" y="64"/>
                            </a:lnTo>
                            <a:close/>
                          </a:path>
                        </a:pathLst>
                      </a:custGeom>
                      <a:solidFill>
                        <a:srgbClr val="003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9" o:spid="_x0000_s1026" style="position:absolute;margin-left:68.85pt;margin-top:30.2pt;width:.15pt;height:.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" path="m22,64l13,55,9,46,4,37r,-4l,24,,19,,12,,6r4,l9,6,9,r4,l18,12r4,2l22,24r5,4l27,37r,6l27,52r4,9l27,61r,3l22,64xe" fillcolor="#003893" stroked="f">
              <v:path arrowok="t" o:connecttype="custom" o:connectlocs="1352,3810;799,3274;553,2738;246,2203;246,1965;0,1429;0,1131;0,714;0,357;246,357;553,357;553,0;799,0;1106,714;1352,833;1352,1429;1659,1667;1659,2203;1659,2560;1659,3096;1905,3631;1659,3631;1659,3810;1352,3810" o:connectangles="0,0,0,0,0,0,0,0,0,0,0,0,0,0,0,0,0,0,0,0,0,0,0,0"/>
            </v:shape>
          </w:pict>
        </mc:Fallback>
      </mc:AlternateContent>
    </w:r>
    <w:r>
      <w:rPr>
        <w:noProof/>
        <w:lang w:eastAsia="pl-PL"/>
      </w:rPr>
      <mc:AlternateContent>
        <mc:Choice Requires="wps">
          <w:drawing>
            <wp:anchor distT="0" distB="0" distL="114300" distR="114300" simplePos="0" relativeHeight="251658752" behindDoc="0" locked="0" layoutInCell="1" allowOverlap="1" wp14:anchorId="2FDE866A" wp14:editId="06D7701F">
              <wp:simplePos x="0" y="0"/>
              <wp:positionH relativeFrom="column">
                <wp:posOffset>878205</wp:posOffset>
              </wp:positionH>
              <wp:positionV relativeFrom="paragraph">
                <wp:posOffset>382905</wp:posOffset>
              </wp:positionV>
              <wp:extent cx="1905" cy="3810"/>
              <wp:effectExtent l="1905" t="1905" r="5715" b="3810"/>
              <wp:wrapNone/>
              <wp:docPr id="2" name="Freeform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3810"/>
                      </a:xfrm>
                      <a:custGeom>
                        <a:avLst/>
                        <a:gdLst>
                          <a:gd name="T0" fmla="*/ 18 w 28"/>
                          <a:gd name="T1" fmla="*/ 59 h 59"/>
                          <a:gd name="T2" fmla="*/ 13 w 28"/>
                          <a:gd name="T3" fmla="*/ 47 h 59"/>
                          <a:gd name="T4" fmla="*/ 9 w 28"/>
                          <a:gd name="T5" fmla="*/ 37 h 59"/>
                          <a:gd name="T6" fmla="*/ 5 w 28"/>
                          <a:gd name="T7" fmla="*/ 32 h 59"/>
                          <a:gd name="T8" fmla="*/ 5 w 28"/>
                          <a:gd name="T9" fmla="*/ 23 h 59"/>
                          <a:gd name="T10" fmla="*/ 5 w 28"/>
                          <a:gd name="T11" fmla="*/ 18 h 59"/>
                          <a:gd name="T12" fmla="*/ 0 w 28"/>
                          <a:gd name="T13" fmla="*/ 16 h 59"/>
                          <a:gd name="T14" fmla="*/ 5 w 28"/>
                          <a:gd name="T15" fmla="*/ 4 h 59"/>
                          <a:gd name="T16" fmla="*/ 5 w 28"/>
                          <a:gd name="T17" fmla="*/ 0 h 59"/>
                          <a:gd name="T18" fmla="*/ 18 w 28"/>
                          <a:gd name="T19" fmla="*/ 0 h 59"/>
                          <a:gd name="T20" fmla="*/ 22 w 28"/>
                          <a:gd name="T21" fmla="*/ 10 h 59"/>
                          <a:gd name="T22" fmla="*/ 28 w 28"/>
                          <a:gd name="T23" fmla="*/ 18 h 59"/>
                          <a:gd name="T24" fmla="*/ 28 w 28"/>
                          <a:gd name="T25" fmla="*/ 32 h 59"/>
                          <a:gd name="T26" fmla="*/ 28 w 28"/>
                          <a:gd name="T27" fmla="*/ 41 h 59"/>
                          <a:gd name="T28" fmla="*/ 22 w 28"/>
                          <a:gd name="T29" fmla="*/ 50 h 59"/>
                          <a:gd name="T30" fmla="*/ 22 w 28"/>
                          <a:gd name="T31" fmla="*/ 56 h 59"/>
                          <a:gd name="T32" fmla="*/ 18 w 28"/>
                          <a:gd name="T33" fmla="*/ 59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8" h="59">
                            <a:moveTo>
                              <a:pt x="18" y="59"/>
                            </a:moveTo>
                            <a:lnTo>
                              <a:pt x="13" y="47"/>
                            </a:lnTo>
                            <a:lnTo>
                              <a:pt x="9" y="37"/>
                            </a:lnTo>
                            <a:lnTo>
                              <a:pt x="5" y="32"/>
                            </a:lnTo>
                            <a:lnTo>
                              <a:pt x="5" y="23"/>
                            </a:lnTo>
                            <a:lnTo>
                              <a:pt x="5" y="18"/>
                            </a:lnTo>
                            <a:lnTo>
                              <a:pt x="0" y="16"/>
                            </a:lnTo>
                            <a:lnTo>
                              <a:pt x="5" y="4"/>
                            </a:lnTo>
                            <a:lnTo>
                              <a:pt x="5" y="0"/>
                            </a:lnTo>
                            <a:lnTo>
                              <a:pt x="18" y="0"/>
                            </a:lnTo>
                            <a:lnTo>
                              <a:pt x="22" y="10"/>
                            </a:lnTo>
                            <a:lnTo>
                              <a:pt x="28" y="18"/>
                            </a:lnTo>
                            <a:lnTo>
                              <a:pt x="28" y="32"/>
                            </a:lnTo>
                            <a:lnTo>
                              <a:pt x="28" y="41"/>
                            </a:lnTo>
                            <a:lnTo>
                              <a:pt x="22" y="50"/>
                            </a:lnTo>
                            <a:lnTo>
                              <a:pt x="22" y="56"/>
                            </a:lnTo>
                            <a:lnTo>
                              <a:pt x="18" y="59"/>
                            </a:lnTo>
                            <a:close/>
                          </a:path>
                        </a:pathLst>
                      </a:custGeom>
                      <a:solidFill>
                        <a:srgbClr val="0038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0" o:spid="_x0000_s1026" style="position:absolute;margin-left:69.15pt;margin-top:30.15pt;width:.15pt;height:.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" path="m18,59l13,47,9,37,5,32r,-9l5,18,,16,5,4,5,,18,r4,10l28,18r,14l28,41r-6,9l22,56r-4,3xe" fillcolor="#003893" stroked="f">
              <v:path arrowok="t" o:connecttype="custom" o:connectlocs="1225,3810;884,3035;612,2389;340,2066;340,1485;340,1162;0,1033;340,258;340,0;1225,0;1497,646;1905,1162;1905,2066;1905,2648;1497,3229;1497,3616;1225,3810" o:connectangles="0,0,0,0,0,0,0,0,0,0,0,0,0,0,0,0,0"/>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2DE" w:rsidRDefault="00F052DE" w:rsidP="00C36C9E">
      <w:pPr>
        <w:spacing w:after="0" w:line="240" w:lineRule="auto"/>
      </w:pPr>
      <w:r>
        <w:separator/>
      </w:r>
    </w:p>
  </w:footnote>
  <w:footnote w:type="continuationSeparator" w:id="0">
    <w:p w:rsidR="00F052DE" w:rsidRDefault="00F052DE" w:rsidP="00C36C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F5" w:rsidRDefault="00353BF0" w:rsidP="00C36C9E">
    <w:pPr>
      <w:pStyle w:val="Nagwek"/>
      <w:tabs>
        <w:tab w:val="clear" w:pos="9072"/>
        <w:tab w:val="right" w:pos="10065"/>
      </w:tabs>
      <w:ind w:left="-993"/>
    </w:pPr>
    <w:r>
      <w:rPr>
        <w:noProof/>
        <w:lang w:eastAsia="pl-PL"/>
      </w:rPr>
      <w:drawing>
        <wp:inline distT="0" distB="0" distL="0" distR="0" wp14:anchorId="4E6E1323" wp14:editId="6FE10672">
          <wp:extent cx="7398385" cy="783590"/>
          <wp:effectExtent l="0" t="0" r="0" b="0"/>
          <wp:docPr id="1" name="Obraz 1" descr="pasek do ngłówka mały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do ngłówka mały p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8385" cy="7835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
    <w:nsid w:val="00000015"/>
    <w:multiLevelType w:val="multilevel"/>
    <w:tmpl w:val="00000015"/>
    <w:name w:val="WW8Num22"/>
    <w:lvl w:ilvl="0">
      <w:start w:val="1"/>
      <w:numFmt w:val="decimal"/>
      <w:lvlText w:val="%1)"/>
      <w:lvlJc w:val="left"/>
      <w:pPr>
        <w:tabs>
          <w:tab w:val="num" w:pos="757"/>
        </w:tabs>
        <w:ind w:left="757"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7C04AA"/>
    <w:multiLevelType w:val="hybridMultilevel"/>
    <w:tmpl w:val="B66A9334"/>
    <w:lvl w:ilvl="0" w:tplc="49106ED0">
      <w:start w:val="1"/>
      <w:numFmt w:val="lowerLetter"/>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
    <w:nsid w:val="03242120"/>
    <w:multiLevelType w:val="hybridMultilevel"/>
    <w:tmpl w:val="F7D65552"/>
    <w:lvl w:ilvl="0" w:tplc="9FD2ED46">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58AAF0">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BCC988">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8E3F4C">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8A61D8">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6235BE">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6D01E9A">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08942C">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72439E">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06DF467C"/>
    <w:multiLevelType w:val="hybridMultilevel"/>
    <w:tmpl w:val="819CD43A"/>
    <w:lvl w:ilvl="0" w:tplc="65E43588">
      <w:start w:val="3"/>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E08B78">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8327C9E">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947322">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C8FF86">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5A299E">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74166C">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B8B2EE">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D4C452">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07625ED0"/>
    <w:multiLevelType w:val="hybridMultilevel"/>
    <w:tmpl w:val="5088DEBC"/>
    <w:lvl w:ilvl="0" w:tplc="80EA079E">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B42E0F2">
      <w:start w:val="1"/>
      <w:numFmt w:val="lowerLetter"/>
      <w:lvlText w:val="%2"/>
      <w:lvlJc w:val="left"/>
      <w:pPr>
        <w:ind w:left="10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653054D4">
      <w:start w:val="1"/>
      <w:numFmt w:val="lowerRoman"/>
      <w:lvlText w:val="%3"/>
      <w:lvlJc w:val="left"/>
      <w:pPr>
        <w:ind w:left="18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F16CDD2">
      <w:start w:val="1"/>
      <w:numFmt w:val="decimal"/>
      <w:lvlText w:val="%4"/>
      <w:lvlJc w:val="left"/>
      <w:pPr>
        <w:ind w:left="25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890778A">
      <w:start w:val="1"/>
      <w:numFmt w:val="lowerLetter"/>
      <w:lvlText w:val="%5"/>
      <w:lvlJc w:val="left"/>
      <w:pPr>
        <w:ind w:left="32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F3A1B20">
      <w:start w:val="1"/>
      <w:numFmt w:val="lowerRoman"/>
      <w:lvlText w:val="%6"/>
      <w:lvlJc w:val="left"/>
      <w:pPr>
        <w:ind w:left="39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E1EC6DC">
      <w:start w:val="1"/>
      <w:numFmt w:val="decimal"/>
      <w:lvlText w:val="%7"/>
      <w:lvlJc w:val="left"/>
      <w:pPr>
        <w:ind w:left="46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BDE332C">
      <w:start w:val="1"/>
      <w:numFmt w:val="lowerLetter"/>
      <w:lvlText w:val="%8"/>
      <w:lvlJc w:val="left"/>
      <w:pPr>
        <w:ind w:left="54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F94E302">
      <w:start w:val="1"/>
      <w:numFmt w:val="lowerRoman"/>
      <w:lvlText w:val="%9"/>
      <w:lvlJc w:val="left"/>
      <w:pPr>
        <w:ind w:left="61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6">
    <w:nsid w:val="10B76F50"/>
    <w:multiLevelType w:val="hybridMultilevel"/>
    <w:tmpl w:val="31420A06"/>
    <w:lvl w:ilvl="0" w:tplc="03A8879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F282F8">
      <w:start w:val="1"/>
      <w:numFmt w:val="lowerLetter"/>
      <w:lvlText w:val="%2"/>
      <w:lvlJc w:val="left"/>
      <w:pPr>
        <w:ind w:left="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26053A">
      <w:start w:val="1"/>
      <w:numFmt w:val="decimal"/>
      <w:lvlRestart w:val="0"/>
      <w:lvlText w:val="%3)"/>
      <w:lvlJc w:val="left"/>
      <w:pPr>
        <w:ind w:left="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A61F5A">
      <w:start w:val="1"/>
      <w:numFmt w:val="decimal"/>
      <w:lvlText w:val="%4"/>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C8D102">
      <w:start w:val="1"/>
      <w:numFmt w:val="lowerLetter"/>
      <w:lvlText w:val="%5"/>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59ABA38">
      <w:start w:val="1"/>
      <w:numFmt w:val="lowerRoman"/>
      <w:lvlText w:val="%6"/>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7647A4E">
      <w:start w:val="1"/>
      <w:numFmt w:val="decimal"/>
      <w:lvlText w:val="%7"/>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34FD10">
      <w:start w:val="1"/>
      <w:numFmt w:val="lowerLetter"/>
      <w:lvlText w:val="%8"/>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566445A">
      <w:start w:val="1"/>
      <w:numFmt w:val="lowerRoman"/>
      <w:lvlText w:val="%9"/>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12F3308F"/>
    <w:multiLevelType w:val="hybridMultilevel"/>
    <w:tmpl w:val="227E96AE"/>
    <w:lvl w:ilvl="0" w:tplc="20129828">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B1E6328">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29AE56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1E540106">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EC455E0">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53C020A">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DA8D10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164795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3D8D448">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8">
    <w:nsid w:val="217C4D5C"/>
    <w:multiLevelType w:val="hybridMultilevel"/>
    <w:tmpl w:val="F2C6214E"/>
    <w:lvl w:ilvl="0" w:tplc="385CA176">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BDE8938">
      <w:start w:val="1"/>
      <w:numFmt w:val="lowerLetter"/>
      <w:lvlText w:val="%2"/>
      <w:lvlJc w:val="left"/>
      <w:pPr>
        <w:ind w:left="10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5CE7E18">
      <w:start w:val="1"/>
      <w:numFmt w:val="lowerRoman"/>
      <w:lvlText w:val="%3"/>
      <w:lvlJc w:val="left"/>
      <w:pPr>
        <w:ind w:left="18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29E7F86">
      <w:start w:val="1"/>
      <w:numFmt w:val="decimal"/>
      <w:lvlText w:val="%4"/>
      <w:lvlJc w:val="left"/>
      <w:pPr>
        <w:ind w:left="25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F0C6180">
      <w:start w:val="1"/>
      <w:numFmt w:val="lowerLetter"/>
      <w:lvlText w:val="%5"/>
      <w:lvlJc w:val="left"/>
      <w:pPr>
        <w:ind w:left="32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31638AE">
      <w:start w:val="1"/>
      <w:numFmt w:val="lowerRoman"/>
      <w:lvlText w:val="%6"/>
      <w:lvlJc w:val="left"/>
      <w:pPr>
        <w:ind w:left="39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C57A8514">
      <w:start w:val="1"/>
      <w:numFmt w:val="decimal"/>
      <w:lvlText w:val="%7"/>
      <w:lvlJc w:val="left"/>
      <w:pPr>
        <w:ind w:left="46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CAE744C">
      <w:start w:val="1"/>
      <w:numFmt w:val="lowerLetter"/>
      <w:lvlText w:val="%8"/>
      <w:lvlJc w:val="left"/>
      <w:pPr>
        <w:ind w:left="54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C30B028">
      <w:start w:val="1"/>
      <w:numFmt w:val="lowerRoman"/>
      <w:lvlText w:val="%9"/>
      <w:lvlJc w:val="left"/>
      <w:pPr>
        <w:ind w:left="61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nsid w:val="24C66F7F"/>
    <w:multiLevelType w:val="hybridMultilevel"/>
    <w:tmpl w:val="B59E1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A77573"/>
    <w:multiLevelType w:val="hybridMultilevel"/>
    <w:tmpl w:val="EBFEF972"/>
    <w:lvl w:ilvl="0" w:tplc="C37CE9FC">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1">
    <w:nsid w:val="30421D42"/>
    <w:multiLevelType w:val="hybridMultilevel"/>
    <w:tmpl w:val="2A1CF6C2"/>
    <w:lvl w:ilvl="0" w:tplc="3C027F52">
      <w:start w:val="1"/>
      <w:numFmt w:val="lowerLetter"/>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0C9634">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46A3454">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94AC5C">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6A180C">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5E842E">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9067DE">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CE73A6">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1CF66C">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3204079A"/>
    <w:multiLevelType w:val="hybridMultilevel"/>
    <w:tmpl w:val="9000B8D0"/>
    <w:lvl w:ilvl="0" w:tplc="80EA079E">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5062CE0"/>
    <w:multiLevelType w:val="hybridMultilevel"/>
    <w:tmpl w:val="7C6EE3EA"/>
    <w:lvl w:ilvl="0" w:tplc="F8E4CC12">
      <w:start w:val="1"/>
      <w:numFmt w:val="decimal"/>
      <w:lvlText w:val="%1."/>
      <w:lvlJc w:val="left"/>
      <w:pPr>
        <w:ind w:left="10" w:firstLine="0"/>
      </w:pPr>
      <w:rPr>
        <w:rFonts w:ascii="Arial" w:eastAsia="Arial" w:hAnsi="Arial" w:cs="Arial" w:hint="default"/>
        <w:b w:val="0"/>
        <w:i w:val="0"/>
        <w:strike w:val="0"/>
        <w:dstrike w:val="0"/>
        <w:color w:val="000000"/>
        <w:sz w:val="21"/>
        <w:szCs w:val="21"/>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7E30EFC"/>
    <w:multiLevelType w:val="hybridMultilevel"/>
    <w:tmpl w:val="F4BA0368"/>
    <w:lvl w:ilvl="0" w:tplc="0A02748C">
      <w:start w:val="3"/>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12EFAF6">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45CE7AA8">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5181B1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3945A8E">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F0C36D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A420E924">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16A2250">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D5E5E3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5">
    <w:nsid w:val="4A16009F"/>
    <w:multiLevelType w:val="hybridMultilevel"/>
    <w:tmpl w:val="E46A72C2"/>
    <w:lvl w:ilvl="0" w:tplc="80EA079E">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C897BE1"/>
    <w:multiLevelType w:val="hybridMultilevel"/>
    <w:tmpl w:val="86D2C612"/>
    <w:lvl w:ilvl="0" w:tplc="528C3752">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ED6658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6305BC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4B22D736">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C6A8AC8">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0869926">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592A508">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90CA22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59C8DA6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nsid w:val="522A62FA"/>
    <w:multiLevelType w:val="hybridMultilevel"/>
    <w:tmpl w:val="47366D32"/>
    <w:lvl w:ilvl="0" w:tplc="71A66BB4">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8">
    <w:nsid w:val="53A22914"/>
    <w:multiLevelType w:val="hybridMultilevel"/>
    <w:tmpl w:val="4E56D2CC"/>
    <w:lvl w:ilvl="0" w:tplc="56FA0944">
      <w:start w:val="2"/>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66DF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578D1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E81D3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5E256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C0E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827A0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72550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9A90B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6AA86C96"/>
    <w:multiLevelType w:val="hybridMultilevel"/>
    <w:tmpl w:val="0890C4B4"/>
    <w:lvl w:ilvl="0" w:tplc="B016EBAA">
      <w:start w:val="6"/>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2DCEF26">
      <w:start w:val="1"/>
      <w:numFmt w:val="lowerLetter"/>
      <w:lvlText w:val="%2"/>
      <w:lvlJc w:val="left"/>
      <w:pPr>
        <w:ind w:left="10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AA696E4">
      <w:start w:val="1"/>
      <w:numFmt w:val="lowerRoman"/>
      <w:lvlText w:val="%3"/>
      <w:lvlJc w:val="left"/>
      <w:pPr>
        <w:ind w:left="18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4C0003DE">
      <w:start w:val="1"/>
      <w:numFmt w:val="decimal"/>
      <w:lvlText w:val="%4"/>
      <w:lvlJc w:val="left"/>
      <w:pPr>
        <w:ind w:left="25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7EEA1A8">
      <w:start w:val="1"/>
      <w:numFmt w:val="lowerLetter"/>
      <w:lvlText w:val="%5"/>
      <w:lvlJc w:val="left"/>
      <w:pPr>
        <w:ind w:left="32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10CBEAE">
      <w:start w:val="1"/>
      <w:numFmt w:val="lowerRoman"/>
      <w:lvlText w:val="%6"/>
      <w:lvlJc w:val="left"/>
      <w:pPr>
        <w:ind w:left="39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A6A8C5E">
      <w:start w:val="1"/>
      <w:numFmt w:val="decimal"/>
      <w:lvlText w:val="%7"/>
      <w:lvlJc w:val="left"/>
      <w:pPr>
        <w:ind w:left="46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E18F5EA">
      <w:start w:val="1"/>
      <w:numFmt w:val="lowerLetter"/>
      <w:lvlText w:val="%8"/>
      <w:lvlJc w:val="left"/>
      <w:pPr>
        <w:ind w:left="54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6BCE662">
      <w:start w:val="1"/>
      <w:numFmt w:val="lowerRoman"/>
      <w:lvlText w:val="%9"/>
      <w:lvlJc w:val="left"/>
      <w:pPr>
        <w:ind w:left="61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0">
    <w:nsid w:val="6F1B21A6"/>
    <w:multiLevelType w:val="hybridMultilevel"/>
    <w:tmpl w:val="431257FA"/>
    <w:lvl w:ilvl="0" w:tplc="648494BA">
      <w:start w:val="4"/>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4A74A4F2">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C02C64C">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A523CF4">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DB43C96">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AB9C13FE">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3589828">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1A0C9C0">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0BE9EE8">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1">
    <w:nsid w:val="7FA70084"/>
    <w:multiLevelType w:val="hybridMultilevel"/>
    <w:tmpl w:val="D0B8DC2A"/>
    <w:lvl w:ilvl="0" w:tplc="D2BABA92">
      <w:start w:val="1"/>
      <w:numFmt w:val="decimal"/>
      <w:lvlText w:val="%1."/>
      <w:lvlJc w:val="left"/>
      <w:pPr>
        <w:ind w:left="2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4E043C4">
      <w:start w:val="1"/>
      <w:numFmt w:val="decimal"/>
      <w:lvlText w:val="%2)"/>
      <w:lvlJc w:val="left"/>
      <w:pPr>
        <w:ind w:left="11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8BA8852">
      <w:start w:val="1"/>
      <w:numFmt w:val="lowerRoman"/>
      <w:lvlText w:val="%3"/>
      <w:lvlJc w:val="left"/>
      <w:pPr>
        <w:ind w:left="139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441C75E6">
      <w:start w:val="1"/>
      <w:numFmt w:val="decimal"/>
      <w:lvlText w:val="%4"/>
      <w:lvlJc w:val="left"/>
      <w:pPr>
        <w:ind w:left="21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A9C82C0">
      <w:start w:val="1"/>
      <w:numFmt w:val="lowerLetter"/>
      <w:lvlText w:val="%5"/>
      <w:lvlJc w:val="left"/>
      <w:pPr>
        <w:ind w:left="283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482DE98">
      <w:start w:val="1"/>
      <w:numFmt w:val="lowerRoman"/>
      <w:lvlText w:val="%6"/>
      <w:lvlJc w:val="left"/>
      <w:pPr>
        <w:ind w:left="355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0309E38">
      <w:start w:val="1"/>
      <w:numFmt w:val="decimal"/>
      <w:lvlText w:val="%7"/>
      <w:lvlJc w:val="left"/>
      <w:pPr>
        <w:ind w:left="427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81ECCBC">
      <w:start w:val="1"/>
      <w:numFmt w:val="lowerLetter"/>
      <w:lvlText w:val="%8"/>
      <w:lvlJc w:val="left"/>
      <w:pPr>
        <w:ind w:left="499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48077AC">
      <w:start w:val="1"/>
      <w:numFmt w:val="lowerRoman"/>
      <w:lvlText w:val="%9"/>
      <w:lvlJc w:val="left"/>
      <w:pPr>
        <w:ind w:left="57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2">
    <w:nsid w:val="7FDA2D80"/>
    <w:multiLevelType w:val="hybridMultilevel"/>
    <w:tmpl w:val="A30C9DDE"/>
    <w:lvl w:ilvl="0" w:tplc="E4704B4E">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DBA0666">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D98DBBA">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047ED8D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3D00DB8">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A4814A6">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FA2752C">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526914A">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F5E032A">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abstractNumId w:val="5"/>
  </w:num>
  <w:num w:numId="2">
    <w:abstractNumId w:val="8"/>
  </w:num>
  <w:num w:numId="3">
    <w:abstractNumId w:val="22"/>
  </w:num>
  <w:num w:numId="4">
    <w:abstractNumId w:val="20"/>
  </w:num>
  <w:num w:numId="5">
    <w:abstractNumId w:val="19"/>
  </w:num>
  <w:num w:numId="6">
    <w:abstractNumId w:val="3"/>
  </w:num>
  <w:num w:numId="7">
    <w:abstractNumId w:val="11"/>
  </w:num>
  <w:num w:numId="8">
    <w:abstractNumId w:val="4"/>
  </w:num>
  <w:num w:numId="9">
    <w:abstractNumId w:val="21"/>
  </w:num>
  <w:num w:numId="10">
    <w:abstractNumId w:val="6"/>
  </w:num>
  <w:num w:numId="11">
    <w:abstractNumId w:val="16"/>
  </w:num>
  <w:num w:numId="12">
    <w:abstractNumId w:val="14"/>
  </w:num>
  <w:num w:numId="13">
    <w:abstractNumId w:val="7"/>
  </w:num>
  <w:num w:numId="14">
    <w:abstractNumId w:val="18"/>
  </w:num>
  <w:num w:numId="15">
    <w:abstractNumId w:val="10"/>
  </w:num>
  <w:num w:numId="16">
    <w:abstractNumId w:val="17"/>
  </w:num>
  <w:num w:numId="17">
    <w:abstractNumId w:val="15"/>
  </w:num>
  <w:num w:numId="18">
    <w:abstractNumId w:val="12"/>
  </w:num>
  <w:num w:numId="19">
    <w:abstractNumId w:val="9"/>
  </w:num>
  <w:num w:numId="20">
    <w:abstractNumId w:val="13"/>
  </w:num>
  <w:num w:numId="21">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C9E"/>
    <w:rsid w:val="000018C7"/>
    <w:rsid w:val="00001D16"/>
    <w:rsid w:val="00002548"/>
    <w:rsid w:val="00023E94"/>
    <w:rsid w:val="0002736D"/>
    <w:rsid w:val="00034EE1"/>
    <w:rsid w:val="00044A5C"/>
    <w:rsid w:val="00050A0D"/>
    <w:rsid w:val="00062DF4"/>
    <w:rsid w:val="00096D23"/>
    <w:rsid w:val="000A2C1F"/>
    <w:rsid w:val="000D5A13"/>
    <w:rsid w:val="00102F43"/>
    <w:rsid w:val="001166F3"/>
    <w:rsid w:val="00123676"/>
    <w:rsid w:val="00124162"/>
    <w:rsid w:val="00124923"/>
    <w:rsid w:val="00126254"/>
    <w:rsid w:val="0013212A"/>
    <w:rsid w:val="00141240"/>
    <w:rsid w:val="00153B3D"/>
    <w:rsid w:val="0015451D"/>
    <w:rsid w:val="001576C6"/>
    <w:rsid w:val="00173FC8"/>
    <w:rsid w:val="00182CC0"/>
    <w:rsid w:val="00191458"/>
    <w:rsid w:val="00193D2F"/>
    <w:rsid w:val="0019439B"/>
    <w:rsid w:val="001A1D89"/>
    <w:rsid w:val="001A336D"/>
    <w:rsid w:val="001A34C0"/>
    <w:rsid w:val="001B160E"/>
    <w:rsid w:val="001B1F7B"/>
    <w:rsid w:val="001C66FF"/>
    <w:rsid w:val="001D0B9A"/>
    <w:rsid w:val="001E4BE1"/>
    <w:rsid w:val="001E56DB"/>
    <w:rsid w:val="001F34F5"/>
    <w:rsid w:val="00225F21"/>
    <w:rsid w:val="00235E07"/>
    <w:rsid w:val="00250A9A"/>
    <w:rsid w:val="0025658A"/>
    <w:rsid w:val="00275D74"/>
    <w:rsid w:val="002A76EA"/>
    <w:rsid w:val="002B3427"/>
    <w:rsid w:val="002B4A33"/>
    <w:rsid w:val="002B5170"/>
    <w:rsid w:val="002C1421"/>
    <w:rsid w:val="002E2E6B"/>
    <w:rsid w:val="00306C6F"/>
    <w:rsid w:val="00320869"/>
    <w:rsid w:val="00327233"/>
    <w:rsid w:val="00331AAC"/>
    <w:rsid w:val="00340FB8"/>
    <w:rsid w:val="00353BF0"/>
    <w:rsid w:val="00355CF6"/>
    <w:rsid w:val="003565DF"/>
    <w:rsid w:val="0037570A"/>
    <w:rsid w:val="003832DB"/>
    <w:rsid w:val="00383687"/>
    <w:rsid w:val="0038523B"/>
    <w:rsid w:val="00396C63"/>
    <w:rsid w:val="0039745F"/>
    <w:rsid w:val="003A32FF"/>
    <w:rsid w:val="003A3BD5"/>
    <w:rsid w:val="003A6263"/>
    <w:rsid w:val="003B3A13"/>
    <w:rsid w:val="003B4BF3"/>
    <w:rsid w:val="003B785A"/>
    <w:rsid w:val="003C4D1B"/>
    <w:rsid w:val="003C605A"/>
    <w:rsid w:val="003D0ED6"/>
    <w:rsid w:val="003D20FD"/>
    <w:rsid w:val="003E4D20"/>
    <w:rsid w:val="003F3603"/>
    <w:rsid w:val="003F48F8"/>
    <w:rsid w:val="003F5F11"/>
    <w:rsid w:val="00403074"/>
    <w:rsid w:val="00407B01"/>
    <w:rsid w:val="0044212E"/>
    <w:rsid w:val="00442A92"/>
    <w:rsid w:val="004435D2"/>
    <w:rsid w:val="004708B6"/>
    <w:rsid w:val="00484990"/>
    <w:rsid w:val="00490D5E"/>
    <w:rsid w:val="00492205"/>
    <w:rsid w:val="00496499"/>
    <w:rsid w:val="004A179A"/>
    <w:rsid w:val="004C08D4"/>
    <w:rsid w:val="004E1B9D"/>
    <w:rsid w:val="004E297B"/>
    <w:rsid w:val="004F6061"/>
    <w:rsid w:val="00535799"/>
    <w:rsid w:val="00537741"/>
    <w:rsid w:val="00542E25"/>
    <w:rsid w:val="00552C5C"/>
    <w:rsid w:val="00556257"/>
    <w:rsid w:val="0055673A"/>
    <w:rsid w:val="0055691A"/>
    <w:rsid w:val="005679D2"/>
    <w:rsid w:val="0058588F"/>
    <w:rsid w:val="00590D30"/>
    <w:rsid w:val="005930DF"/>
    <w:rsid w:val="005A1560"/>
    <w:rsid w:val="005A60DA"/>
    <w:rsid w:val="005B00E9"/>
    <w:rsid w:val="005B0292"/>
    <w:rsid w:val="005B29F2"/>
    <w:rsid w:val="005B61E0"/>
    <w:rsid w:val="005B7B04"/>
    <w:rsid w:val="005C51BD"/>
    <w:rsid w:val="005C6CCA"/>
    <w:rsid w:val="005F3D4A"/>
    <w:rsid w:val="00603A4A"/>
    <w:rsid w:val="006109AC"/>
    <w:rsid w:val="00613722"/>
    <w:rsid w:val="00621AD2"/>
    <w:rsid w:val="00626731"/>
    <w:rsid w:val="00654F8C"/>
    <w:rsid w:val="00655E61"/>
    <w:rsid w:val="006578AC"/>
    <w:rsid w:val="00662491"/>
    <w:rsid w:val="00667228"/>
    <w:rsid w:val="006712B8"/>
    <w:rsid w:val="00677045"/>
    <w:rsid w:val="0068482A"/>
    <w:rsid w:val="00690A53"/>
    <w:rsid w:val="0069428F"/>
    <w:rsid w:val="006A368D"/>
    <w:rsid w:val="006C58BC"/>
    <w:rsid w:val="006F0C9F"/>
    <w:rsid w:val="00706182"/>
    <w:rsid w:val="007117F5"/>
    <w:rsid w:val="00727D4D"/>
    <w:rsid w:val="00734B98"/>
    <w:rsid w:val="0075760B"/>
    <w:rsid w:val="007723FA"/>
    <w:rsid w:val="007A5E41"/>
    <w:rsid w:val="007B1484"/>
    <w:rsid w:val="007D0FC4"/>
    <w:rsid w:val="007D3F2D"/>
    <w:rsid w:val="007D557F"/>
    <w:rsid w:val="007E248D"/>
    <w:rsid w:val="007F00C0"/>
    <w:rsid w:val="007F58D1"/>
    <w:rsid w:val="008042AE"/>
    <w:rsid w:val="008131AD"/>
    <w:rsid w:val="00814752"/>
    <w:rsid w:val="00821D66"/>
    <w:rsid w:val="0082499A"/>
    <w:rsid w:val="00832A8B"/>
    <w:rsid w:val="00854492"/>
    <w:rsid w:val="00864334"/>
    <w:rsid w:val="00870B2E"/>
    <w:rsid w:val="0088481E"/>
    <w:rsid w:val="008A473D"/>
    <w:rsid w:val="008A5424"/>
    <w:rsid w:val="008C0E29"/>
    <w:rsid w:val="008E0160"/>
    <w:rsid w:val="00900253"/>
    <w:rsid w:val="00904DEA"/>
    <w:rsid w:val="00910537"/>
    <w:rsid w:val="009110A5"/>
    <w:rsid w:val="00911BEA"/>
    <w:rsid w:val="00914C90"/>
    <w:rsid w:val="009211BD"/>
    <w:rsid w:val="009231E4"/>
    <w:rsid w:val="00924983"/>
    <w:rsid w:val="009263F4"/>
    <w:rsid w:val="009412E7"/>
    <w:rsid w:val="00951A59"/>
    <w:rsid w:val="0095783A"/>
    <w:rsid w:val="0097509C"/>
    <w:rsid w:val="00984F21"/>
    <w:rsid w:val="0099011C"/>
    <w:rsid w:val="009A17C4"/>
    <w:rsid w:val="009A734E"/>
    <w:rsid w:val="009C242F"/>
    <w:rsid w:val="009C3C5F"/>
    <w:rsid w:val="009F290A"/>
    <w:rsid w:val="00A055CF"/>
    <w:rsid w:val="00A23267"/>
    <w:rsid w:val="00A36B40"/>
    <w:rsid w:val="00A415B9"/>
    <w:rsid w:val="00A45C59"/>
    <w:rsid w:val="00A63424"/>
    <w:rsid w:val="00A830E4"/>
    <w:rsid w:val="00A91EEC"/>
    <w:rsid w:val="00AA59F4"/>
    <w:rsid w:val="00AB736C"/>
    <w:rsid w:val="00AC2633"/>
    <w:rsid w:val="00AC7C37"/>
    <w:rsid w:val="00AD0DE2"/>
    <w:rsid w:val="00AD33AC"/>
    <w:rsid w:val="00AD541F"/>
    <w:rsid w:val="00B2310A"/>
    <w:rsid w:val="00B4751C"/>
    <w:rsid w:val="00B550EF"/>
    <w:rsid w:val="00B57A09"/>
    <w:rsid w:val="00B615BA"/>
    <w:rsid w:val="00B80B9D"/>
    <w:rsid w:val="00B84001"/>
    <w:rsid w:val="00B86DBE"/>
    <w:rsid w:val="00BB2508"/>
    <w:rsid w:val="00BC040C"/>
    <w:rsid w:val="00C331CD"/>
    <w:rsid w:val="00C3381E"/>
    <w:rsid w:val="00C36C9E"/>
    <w:rsid w:val="00C451FA"/>
    <w:rsid w:val="00C4774C"/>
    <w:rsid w:val="00C51146"/>
    <w:rsid w:val="00C5116D"/>
    <w:rsid w:val="00C544EA"/>
    <w:rsid w:val="00C62FFC"/>
    <w:rsid w:val="00C817FF"/>
    <w:rsid w:val="00C90C3D"/>
    <w:rsid w:val="00C9444A"/>
    <w:rsid w:val="00C95DFC"/>
    <w:rsid w:val="00CB18D8"/>
    <w:rsid w:val="00CB232A"/>
    <w:rsid w:val="00CB620C"/>
    <w:rsid w:val="00CD36FA"/>
    <w:rsid w:val="00D1173F"/>
    <w:rsid w:val="00D27B67"/>
    <w:rsid w:val="00D3585F"/>
    <w:rsid w:val="00D427D4"/>
    <w:rsid w:val="00D56786"/>
    <w:rsid w:val="00D57E09"/>
    <w:rsid w:val="00D842C8"/>
    <w:rsid w:val="00DA04D1"/>
    <w:rsid w:val="00DA74C1"/>
    <w:rsid w:val="00DE4E7F"/>
    <w:rsid w:val="00DF473A"/>
    <w:rsid w:val="00E00C33"/>
    <w:rsid w:val="00E01A0F"/>
    <w:rsid w:val="00E25DED"/>
    <w:rsid w:val="00E7080B"/>
    <w:rsid w:val="00E96ECF"/>
    <w:rsid w:val="00EB4431"/>
    <w:rsid w:val="00EC133B"/>
    <w:rsid w:val="00EC296B"/>
    <w:rsid w:val="00EE2FB4"/>
    <w:rsid w:val="00F027B5"/>
    <w:rsid w:val="00F052DE"/>
    <w:rsid w:val="00F07D33"/>
    <w:rsid w:val="00F14BF5"/>
    <w:rsid w:val="00F15A42"/>
    <w:rsid w:val="00F24E78"/>
    <w:rsid w:val="00F56510"/>
    <w:rsid w:val="00F65FF6"/>
    <w:rsid w:val="00F73D7F"/>
    <w:rsid w:val="00F82ABB"/>
    <w:rsid w:val="00F82C19"/>
    <w:rsid w:val="00F839E4"/>
    <w:rsid w:val="00F83C09"/>
    <w:rsid w:val="00F96F2A"/>
    <w:rsid w:val="00FB7C69"/>
    <w:rsid w:val="00FD3AE3"/>
    <w:rsid w:val="00FD62EC"/>
    <w:rsid w:val="00FE16C0"/>
    <w:rsid w:val="00FE310D"/>
    <w:rsid w:val="00FE6A03"/>
    <w:rsid w:val="00FF78E7"/>
    <w:rsid w:val="00FF79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3F2D"/>
    <w:pPr>
      <w:spacing w:after="200" w:line="276" w:lineRule="auto"/>
    </w:pPr>
    <w:rPr>
      <w:sz w:val="22"/>
      <w:szCs w:val="22"/>
      <w:lang w:eastAsia="en-US"/>
    </w:rPr>
  </w:style>
  <w:style w:type="paragraph" w:styleId="Nagwek1">
    <w:name w:val="heading 1"/>
    <w:basedOn w:val="Normalny"/>
    <w:next w:val="Normalny"/>
    <w:link w:val="Nagwek1Znak"/>
    <w:qFormat/>
    <w:rsid w:val="003832DB"/>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3832DB"/>
    <w:pPr>
      <w:keepNext/>
      <w:spacing w:after="0" w:line="240" w:lineRule="auto"/>
      <w:jc w:val="center"/>
      <w:outlineLvl w:val="1"/>
    </w:pPr>
    <w:rPr>
      <w:rFonts w:ascii="Times New Roman" w:eastAsia="Times New Roman" w:hAnsi="Times New Roman"/>
      <w:b/>
      <w:sz w:val="28"/>
      <w:szCs w:val="20"/>
      <w:lang w:eastAsia="pl-PL"/>
    </w:rPr>
  </w:style>
  <w:style w:type="paragraph" w:styleId="Nagwek3">
    <w:name w:val="heading 3"/>
    <w:basedOn w:val="Normalny"/>
    <w:next w:val="Normalny"/>
    <w:link w:val="Nagwek3Znak"/>
    <w:qFormat/>
    <w:rsid w:val="003832DB"/>
    <w:pPr>
      <w:keepNext/>
      <w:spacing w:after="0" w:line="240" w:lineRule="auto"/>
      <w:ind w:left="360"/>
      <w:outlineLvl w:val="2"/>
    </w:pPr>
    <w:rPr>
      <w:rFonts w:ascii="Times New Roman" w:eastAsia="Times New Roman" w:hAnsi="Times New Roman"/>
      <w:b/>
      <w:sz w:val="24"/>
      <w:szCs w:val="20"/>
      <w:lang w:eastAsia="pl-PL"/>
    </w:rPr>
  </w:style>
  <w:style w:type="paragraph" w:styleId="Nagwek4">
    <w:name w:val="heading 4"/>
    <w:basedOn w:val="Normalny"/>
    <w:next w:val="Normalny"/>
    <w:link w:val="Nagwek4Znak"/>
    <w:qFormat/>
    <w:rsid w:val="003832DB"/>
    <w:pPr>
      <w:keepNext/>
      <w:spacing w:after="0" w:line="240" w:lineRule="auto"/>
      <w:ind w:left="360"/>
      <w:outlineLvl w:val="3"/>
    </w:pPr>
    <w:rPr>
      <w:rFonts w:ascii="Times New Roman" w:eastAsia="Times New Roman" w:hAnsi="Times New Roman"/>
      <w:sz w:val="24"/>
      <w:szCs w:val="20"/>
      <w:lang w:eastAsia="pl-PL"/>
    </w:rPr>
  </w:style>
  <w:style w:type="paragraph" w:styleId="Nagwek5">
    <w:name w:val="heading 5"/>
    <w:basedOn w:val="Normalny"/>
    <w:next w:val="Normalny"/>
    <w:link w:val="Nagwek5Znak"/>
    <w:qFormat/>
    <w:rsid w:val="003832DB"/>
    <w:pPr>
      <w:keepNext/>
      <w:spacing w:after="0" w:line="240" w:lineRule="auto"/>
      <w:ind w:left="360"/>
      <w:jc w:val="center"/>
      <w:outlineLvl w:val="4"/>
    </w:pPr>
    <w:rPr>
      <w:rFonts w:ascii="Times New Roman" w:eastAsia="Times New Roman" w:hAnsi="Times New Roman"/>
      <w:b/>
      <w:sz w:val="24"/>
      <w:szCs w:val="20"/>
      <w:lang w:eastAsia="pl-PL"/>
    </w:rPr>
  </w:style>
  <w:style w:type="paragraph" w:styleId="Nagwek7">
    <w:name w:val="heading 7"/>
    <w:basedOn w:val="Normalny"/>
    <w:next w:val="Normalny"/>
    <w:link w:val="Nagwek7Znak"/>
    <w:qFormat/>
    <w:rsid w:val="003832DB"/>
    <w:pPr>
      <w:keepNext/>
      <w:spacing w:after="0" w:line="360" w:lineRule="auto"/>
      <w:jc w:val="center"/>
      <w:outlineLvl w:val="6"/>
    </w:pPr>
    <w:rPr>
      <w:rFonts w:ascii="Times New Roman" w:eastAsia="Times New Roman" w:hAnsi="Times New Roman"/>
      <w:b/>
      <w:sz w:val="24"/>
      <w:szCs w:val="20"/>
      <w:lang w:eastAsia="pl-PL"/>
    </w:rPr>
  </w:style>
  <w:style w:type="paragraph" w:styleId="Nagwek8">
    <w:name w:val="heading 8"/>
    <w:basedOn w:val="Normalny"/>
    <w:next w:val="Normalny"/>
    <w:link w:val="Nagwek8Znak"/>
    <w:qFormat/>
    <w:rsid w:val="003832DB"/>
    <w:pPr>
      <w:keepNext/>
      <w:spacing w:after="0" w:line="240" w:lineRule="auto"/>
      <w:ind w:left="360"/>
      <w:outlineLvl w:val="7"/>
    </w:pPr>
    <w:rPr>
      <w:rFonts w:ascii="Times New Roman" w:eastAsia="Times New Roman" w:hAnsi="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36C9E"/>
    <w:pPr>
      <w:tabs>
        <w:tab w:val="center" w:pos="4536"/>
        <w:tab w:val="right" w:pos="9072"/>
      </w:tabs>
      <w:spacing w:after="0" w:line="240" w:lineRule="auto"/>
    </w:pPr>
  </w:style>
  <w:style w:type="character" w:customStyle="1" w:styleId="NagwekZnak">
    <w:name w:val="Nagłówek Znak"/>
    <w:basedOn w:val="Domylnaczcionkaakapitu"/>
    <w:link w:val="Nagwek"/>
    <w:rsid w:val="00C36C9E"/>
  </w:style>
  <w:style w:type="paragraph" w:styleId="Stopka">
    <w:name w:val="footer"/>
    <w:basedOn w:val="Normalny"/>
    <w:link w:val="StopkaZnak"/>
    <w:unhideWhenUsed/>
    <w:rsid w:val="00C36C9E"/>
    <w:pPr>
      <w:tabs>
        <w:tab w:val="center" w:pos="4536"/>
        <w:tab w:val="right" w:pos="9072"/>
      </w:tabs>
      <w:spacing w:after="0" w:line="240" w:lineRule="auto"/>
    </w:pPr>
  </w:style>
  <w:style w:type="character" w:customStyle="1" w:styleId="StopkaZnak">
    <w:name w:val="Stopka Znak"/>
    <w:basedOn w:val="Domylnaczcionkaakapitu"/>
    <w:link w:val="Stopka"/>
    <w:rsid w:val="00C36C9E"/>
  </w:style>
  <w:style w:type="paragraph" w:styleId="Akapitzlist">
    <w:name w:val="List Paragraph"/>
    <w:basedOn w:val="Normalny"/>
    <w:uiPriority w:val="34"/>
    <w:qFormat/>
    <w:rsid w:val="006A368D"/>
    <w:pPr>
      <w:ind w:left="720"/>
    </w:pPr>
    <w:rPr>
      <w:lang w:eastAsia="pl-PL"/>
    </w:rPr>
  </w:style>
  <w:style w:type="paragraph" w:styleId="Tekstdymka">
    <w:name w:val="Balloon Text"/>
    <w:basedOn w:val="Normalny"/>
    <w:link w:val="TekstdymkaZnak"/>
    <w:uiPriority w:val="99"/>
    <w:semiHidden/>
    <w:unhideWhenUsed/>
    <w:rsid w:val="00D5678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56786"/>
    <w:rPr>
      <w:rFonts w:ascii="Tahoma" w:hAnsi="Tahoma" w:cs="Tahoma"/>
      <w:sz w:val="16"/>
      <w:szCs w:val="16"/>
      <w:lang w:eastAsia="en-US"/>
    </w:rPr>
  </w:style>
  <w:style w:type="character" w:customStyle="1" w:styleId="Nagwek1Znak">
    <w:name w:val="Nagłówek 1 Znak"/>
    <w:link w:val="Nagwek1"/>
    <w:rsid w:val="003832DB"/>
    <w:rPr>
      <w:rFonts w:ascii="Times New Roman" w:eastAsia="Times New Roman" w:hAnsi="Times New Roman"/>
      <w:b/>
      <w:sz w:val="32"/>
    </w:rPr>
  </w:style>
  <w:style w:type="character" w:customStyle="1" w:styleId="Nagwek2Znak">
    <w:name w:val="Nagłówek 2 Znak"/>
    <w:link w:val="Nagwek2"/>
    <w:rsid w:val="003832DB"/>
    <w:rPr>
      <w:rFonts w:ascii="Times New Roman" w:eastAsia="Times New Roman" w:hAnsi="Times New Roman"/>
      <w:b/>
      <w:sz w:val="28"/>
    </w:rPr>
  </w:style>
  <w:style w:type="character" w:customStyle="1" w:styleId="Nagwek3Znak">
    <w:name w:val="Nagłówek 3 Znak"/>
    <w:link w:val="Nagwek3"/>
    <w:rsid w:val="003832DB"/>
    <w:rPr>
      <w:rFonts w:ascii="Times New Roman" w:eastAsia="Times New Roman" w:hAnsi="Times New Roman"/>
      <w:b/>
      <w:sz w:val="24"/>
    </w:rPr>
  </w:style>
  <w:style w:type="character" w:customStyle="1" w:styleId="Nagwek4Znak">
    <w:name w:val="Nagłówek 4 Znak"/>
    <w:link w:val="Nagwek4"/>
    <w:rsid w:val="003832DB"/>
    <w:rPr>
      <w:rFonts w:ascii="Times New Roman" w:eastAsia="Times New Roman" w:hAnsi="Times New Roman"/>
      <w:sz w:val="24"/>
    </w:rPr>
  </w:style>
  <w:style w:type="character" w:customStyle="1" w:styleId="Nagwek5Znak">
    <w:name w:val="Nagłówek 5 Znak"/>
    <w:link w:val="Nagwek5"/>
    <w:rsid w:val="003832DB"/>
    <w:rPr>
      <w:rFonts w:ascii="Times New Roman" w:eastAsia="Times New Roman" w:hAnsi="Times New Roman"/>
      <w:b/>
      <w:sz w:val="24"/>
    </w:rPr>
  </w:style>
  <w:style w:type="character" w:customStyle="1" w:styleId="Nagwek7Znak">
    <w:name w:val="Nagłówek 7 Znak"/>
    <w:link w:val="Nagwek7"/>
    <w:rsid w:val="003832DB"/>
    <w:rPr>
      <w:rFonts w:ascii="Times New Roman" w:eastAsia="Times New Roman" w:hAnsi="Times New Roman"/>
      <w:b/>
      <w:sz w:val="24"/>
    </w:rPr>
  </w:style>
  <w:style w:type="character" w:customStyle="1" w:styleId="Nagwek8Znak">
    <w:name w:val="Nagłówek 8 Znak"/>
    <w:link w:val="Nagwek8"/>
    <w:rsid w:val="003832DB"/>
    <w:rPr>
      <w:rFonts w:ascii="Times New Roman" w:eastAsia="Times New Roman" w:hAnsi="Times New Roman"/>
      <w:b/>
      <w:sz w:val="24"/>
    </w:rPr>
  </w:style>
  <w:style w:type="numbering" w:customStyle="1" w:styleId="Bezlisty1">
    <w:name w:val="Bez listy1"/>
    <w:next w:val="Bezlisty"/>
    <w:uiPriority w:val="99"/>
    <w:semiHidden/>
    <w:unhideWhenUsed/>
    <w:rsid w:val="003832DB"/>
  </w:style>
  <w:style w:type="paragraph" w:styleId="Tekstpodstawowy">
    <w:name w:val="Body Text"/>
    <w:basedOn w:val="Normalny"/>
    <w:link w:val="TekstpodstawowyZnak"/>
    <w:semiHidden/>
    <w:rsid w:val="003832DB"/>
    <w:pPr>
      <w:spacing w:after="0" w:line="240" w:lineRule="auto"/>
    </w:pPr>
    <w:rPr>
      <w:rFonts w:ascii="Times New Roman" w:eastAsia="Times New Roman" w:hAnsi="Times New Roman"/>
      <w:sz w:val="28"/>
      <w:szCs w:val="20"/>
      <w:lang w:eastAsia="pl-PL"/>
    </w:rPr>
  </w:style>
  <w:style w:type="character" w:customStyle="1" w:styleId="TekstpodstawowyZnak">
    <w:name w:val="Tekst podstawowy Znak"/>
    <w:link w:val="Tekstpodstawowy"/>
    <w:semiHidden/>
    <w:rsid w:val="003832DB"/>
    <w:rPr>
      <w:rFonts w:ascii="Times New Roman" w:eastAsia="Times New Roman" w:hAnsi="Times New Roman"/>
      <w:sz w:val="28"/>
    </w:rPr>
  </w:style>
  <w:style w:type="paragraph" w:styleId="Tekstpodstawowywcity3">
    <w:name w:val="Body Text Indent 3"/>
    <w:basedOn w:val="Normalny"/>
    <w:link w:val="Tekstpodstawowywcity3Znak"/>
    <w:semiHidden/>
    <w:rsid w:val="003832DB"/>
    <w:pPr>
      <w:spacing w:after="0" w:line="240" w:lineRule="auto"/>
      <w:ind w:left="284" w:hanging="284"/>
      <w:jc w:val="both"/>
    </w:pPr>
    <w:rPr>
      <w:rFonts w:ascii="Times New Roman" w:eastAsia="Times New Roman" w:hAnsi="Times New Roman"/>
      <w:sz w:val="28"/>
      <w:szCs w:val="20"/>
      <w:lang w:eastAsia="pl-PL"/>
    </w:rPr>
  </w:style>
  <w:style w:type="character" w:customStyle="1" w:styleId="Tekstpodstawowywcity3Znak">
    <w:name w:val="Tekst podstawowy wcięty 3 Znak"/>
    <w:link w:val="Tekstpodstawowywcity3"/>
    <w:semiHidden/>
    <w:rsid w:val="003832DB"/>
    <w:rPr>
      <w:rFonts w:ascii="Times New Roman" w:eastAsia="Times New Roman" w:hAnsi="Times New Roman"/>
      <w:sz w:val="28"/>
    </w:rPr>
  </w:style>
  <w:style w:type="paragraph" w:styleId="Tekstpodstawowywcity">
    <w:name w:val="Body Text Indent"/>
    <w:basedOn w:val="Normalny"/>
    <w:link w:val="TekstpodstawowywcityZnak"/>
    <w:semiHidden/>
    <w:rsid w:val="003832DB"/>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semiHidden/>
    <w:rsid w:val="003832DB"/>
    <w:rPr>
      <w:rFonts w:ascii="Times New Roman" w:eastAsia="Times New Roman" w:hAnsi="Times New Roman"/>
      <w:sz w:val="24"/>
    </w:rPr>
  </w:style>
  <w:style w:type="paragraph" w:styleId="Tekstpodstawowywcity2">
    <w:name w:val="Body Text Indent 2"/>
    <w:basedOn w:val="Normalny"/>
    <w:link w:val="Tekstpodstawowywcity2Znak"/>
    <w:semiHidden/>
    <w:rsid w:val="003832DB"/>
    <w:pPr>
      <w:spacing w:after="0" w:line="240" w:lineRule="auto"/>
      <w:ind w:left="360"/>
    </w:pPr>
    <w:rPr>
      <w:rFonts w:ascii="Times New Roman" w:eastAsia="Times New Roman" w:hAnsi="Times New Roman"/>
      <w:b/>
      <w:sz w:val="24"/>
      <w:szCs w:val="20"/>
      <w:lang w:eastAsia="pl-PL"/>
    </w:rPr>
  </w:style>
  <w:style w:type="character" w:customStyle="1" w:styleId="Tekstpodstawowywcity2Znak">
    <w:name w:val="Tekst podstawowy wcięty 2 Znak"/>
    <w:link w:val="Tekstpodstawowywcity2"/>
    <w:semiHidden/>
    <w:rsid w:val="003832DB"/>
    <w:rPr>
      <w:rFonts w:ascii="Times New Roman" w:eastAsia="Times New Roman" w:hAnsi="Times New Roman"/>
      <w:b/>
      <w:sz w:val="24"/>
    </w:rPr>
  </w:style>
  <w:style w:type="paragraph" w:styleId="Tekstpodstawowy3">
    <w:name w:val="Body Text 3"/>
    <w:basedOn w:val="Normalny"/>
    <w:link w:val="Tekstpodstawowy3Znak"/>
    <w:semiHidden/>
    <w:rsid w:val="003832DB"/>
    <w:pPr>
      <w:spacing w:after="0" w:line="360" w:lineRule="auto"/>
    </w:pPr>
    <w:rPr>
      <w:rFonts w:ascii="Times New Roman" w:eastAsia="Times New Roman" w:hAnsi="Times New Roman"/>
      <w:sz w:val="24"/>
      <w:szCs w:val="20"/>
      <w:lang w:eastAsia="pl-PL"/>
    </w:rPr>
  </w:style>
  <w:style w:type="character" w:customStyle="1" w:styleId="Tekstpodstawowy3Znak">
    <w:name w:val="Tekst podstawowy 3 Znak"/>
    <w:link w:val="Tekstpodstawowy3"/>
    <w:semiHidden/>
    <w:rsid w:val="003832DB"/>
    <w:rPr>
      <w:rFonts w:ascii="Times New Roman" w:eastAsia="Times New Roman" w:hAnsi="Times New Roman"/>
      <w:sz w:val="24"/>
    </w:rPr>
  </w:style>
  <w:style w:type="paragraph" w:styleId="NormalnyWeb">
    <w:name w:val="Normal (Web)"/>
    <w:basedOn w:val="Normalny"/>
    <w:uiPriority w:val="99"/>
    <w:unhideWhenUsed/>
    <w:rsid w:val="00327233"/>
    <w:pPr>
      <w:spacing w:after="0" w:line="240" w:lineRule="auto"/>
    </w:pPr>
    <w:rPr>
      <w:rFonts w:ascii="Times New Roman" w:hAnsi="Times New Roman"/>
      <w:sz w:val="24"/>
      <w:szCs w:val="24"/>
      <w:lang w:eastAsia="pl-PL"/>
    </w:rPr>
  </w:style>
  <w:style w:type="paragraph" w:customStyle="1" w:styleId="khheader">
    <w:name w:val="kh_header"/>
    <w:basedOn w:val="Normalny"/>
    <w:rsid w:val="000A2C1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Wyjustowany">
    <w:name w:val="Styl Wyjustowany"/>
    <w:basedOn w:val="Normalny"/>
    <w:autoRedefine/>
    <w:rsid w:val="006712B8"/>
    <w:pPr>
      <w:spacing w:after="0" w:line="240" w:lineRule="auto"/>
    </w:pPr>
    <w:rPr>
      <w:rFonts w:ascii="Arial" w:eastAsia="Times New Roman" w:hAnsi="Arial"/>
      <w:sz w:val="20"/>
      <w:szCs w:val="20"/>
      <w:lang w:eastAsia="pl-PL"/>
    </w:rPr>
  </w:style>
  <w:style w:type="character" w:styleId="Odwoanieprzypisudolnego">
    <w:name w:val="footnote reference"/>
    <w:uiPriority w:val="99"/>
    <w:semiHidden/>
    <w:unhideWhenUsed/>
    <w:rsid w:val="004708B6"/>
    <w:rPr>
      <w:vertAlign w:val="superscript"/>
    </w:rPr>
  </w:style>
  <w:style w:type="character" w:customStyle="1" w:styleId="st">
    <w:name w:val="st"/>
    <w:rsid w:val="00001D16"/>
  </w:style>
  <w:style w:type="character" w:styleId="Pogrubienie">
    <w:name w:val="Strong"/>
    <w:uiPriority w:val="22"/>
    <w:qFormat/>
    <w:rsid w:val="00193D2F"/>
    <w:rPr>
      <w:b/>
      <w:bCs/>
    </w:rPr>
  </w:style>
  <w:style w:type="character" w:styleId="Hipercze">
    <w:name w:val="Hyperlink"/>
    <w:uiPriority w:val="99"/>
    <w:unhideWhenUsed/>
    <w:rsid w:val="00DE4E7F"/>
    <w:rPr>
      <w:color w:val="0000FF"/>
      <w:u w:val="single"/>
    </w:rPr>
  </w:style>
  <w:style w:type="table" w:customStyle="1" w:styleId="TableGrid">
    <w:name w:val="TableGrid"/>
    <w:rsid w:val="00353BF0"/>
    <w:rPr>
      <w:rFonts w:eastAsia="Times New Roman"/>
      <w:sz w:val="22"/>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3F2D"/>
    <w:pPr>
      <w:spacing w:after="200" w:line="276" w:lineRule="auto"/>
    </w:pPr>
    <w:rPr>
      <w:sz w:val="22"/>
      <w:szCs w:val="22"/>
      <w:lang w:eastAsia="en-US"/>
    </w:rPr>
  </w:style>
  <w:style w:type="paragraph" w:styleId="Nagwek1">
    <w:name w:val="heading 1"/>
    <w:basedOn w:val="Normalny"/>
    <w:next w:val="Normalny"/>
    <w:link w:val="Nagwek1Znak"/>
    <w:qFormat/>
    <w:rsid w:val="003832DB"/>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3832DB"/>
    <w:pPr>
      <w:keepNext/>
      <w:spacing w:after="0" w:line="240" w:lineRule="auto"/>
      <w:jc w:val="center"/>
      <w:outlineLvl w:val="1"/>
    </w:pPr>
    <w:rPr>
      <w:rFonts w:ascii="Times New Roman" w:eastAsia="Times New Roman" w:hAnsi="Times New Roman"/>
      <w:b/>
      <w:sz w:val="28"/>
      <w:szCs w:val="20"/>
      <w:lang w:eastAsia="pl-PL"/>
    </w:rPr>
  </w:style>
  <w:style w:type="paragraph" w:styleId="Nagwek3">
    <w:name w:val="heading 3"/>
    <w:basedOn w:val="Normalny"/>
    <w:next w:val="Normalny"/>
    <w:link w:val="Nagwek3Znak"/>
    <w:qFormat/>
    <w:rsid w:val="003832DB"/>
    <w:pPr>
      <w:keepNext/>
      <w:spacing w:after="0" w:line="240" w:lineRule="auto"/>
      <w:ind w:left="360"/>
      <w:outlineLvl w:val="2"/>
    </w:pPr>
    <w:rPr>
      <w:rFonts w:ascii="Times New Roman" w:eastAsia="Times New Roman" w:hAnsi="Times New Roman"/>
      <w:b/>
      <w:sz w:val="24"/>
      <w:szCs w:val="20"/>
      <w:lang w:eastAsia="pl-PL"/>
    </w:rPr>
  </w:style>
  <w:style w:type="paragraph" w:styleId="Nagwek4">
    <w:name w:val="heading 4"/>
    <w:basedOn w:val="Normalny"/>
    <w:next w:val="Normalny"/>
    <w:link w:val="Nagwek4Znak"/>
    <w:qFormat/>
    <w:rsid w:val="003832DB"/>
    <w:pPr>
      <w:keepNext/>
      <w:spacing w:after="0" w:line="240" w:lineRule="auto"/>
      <w:ind w:left="360"/>
      <w:outlineLvl w:val="3"/>
    </w:pPr>
    <w:rPr>
      <w:rFonts w:ascii="Times New Roman" w:eastAsia="Times New Roman" w:hAnsi="Times New Roman"/>
      <w:sz w:val="24"/>
      <w:szCs w:val="20"/>
      <w:lang w:eastAsia="pl-PL"/>
    </w:rPr>
  </w:style>
  <w:style w:type="paragraph" w:styleId="Nagwek5">
    <w:name w:val="heading 5"/>
    <w:basedOn w:val="Normalny"/>
    <w:next w:val="Normalny"/>
    <w:link w:val="Nagwek5Znak"/>
    <w:qFormat/>
    <w:rsid w:val="003832DB"/>
    <w:pPr>
      <w:keepNext/>
      <w:spacing w:after="0" w:line="240" w:lineRule="auto"/>
      <w:ind w:left="360"/>
      <w:jc w:val="center"/>
      <w:outlineLvl w:val="4"/>
    </w:pPr>
    <w:rPr>
      <w:rFonts w:ascii="Times New Roman" w:eastAsia="Times New Roman" w:hAnsi="Times New Roman"/>
      <w:b/>
      <w:sz w:val="24"/>
      <w:szCs w:val="20"/>
      <w:lang w:eastAsia="pl-PL"/>
    </w:rPr>
  </w:style>
  <w:style w:type="paragraph" w:styleId="Nagwek7">
    <w:name w:val="heading 7"/>
    <w:basedOn w:val="Normalny"/>
    <w:next w:val="Normalny"/>
    <w:link w:val="Nagwek7Znak"/>
    <w:qFormat/>
    <w:rsid w:val="003832DB"/>
    <w:pPr>
      <w:keepNext/>
      <w:spacing w:after="0" w:line="360" w:lineRule="auto"/>
      <w:jc w:val="center"/>
      <w:outlineLvl w:val="6"/>
    </w:pPr>
    <w:rPr>
      <w:rFonts w:ascii="Times New Roman" w:eastAsia="Times New Roman" w:hAnsi="Times New Roman"/>
      <w:b/>
      <w:sz w:val="24"/>
      <w:szCs w:val="20"/>
      <w:lang w:eastAsia="pl-PL"/>
    </w:rPr>
  </w:style>
  <w:style w:type="paragraph" w:styleId="Nagwek8">
    <w:name w:val="heading 8"/>
    <w:basedOn w:val="Normalny"/>
    <w:next w:val="Normalny"/>
    <w:link w:val="Nagwek8Znak"/>
    <w:qFormat/>
    <w:rsid w:val="003832DB"/>
    <w:pPr>
      <w:keepNext/>
      <w:spacing w:after="0" w:line="240" w:lineRule="auto"/>
      <w:ind w:left="360"/>
      <w:outlineLvl w:val="7"/>
    </w:pPr>
    <w:rPr>
      <w:rFonts w:ascii="Times New Roman" w:eastAsia="Times New Roman" w:hAnsi="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36C9E"/>
    <w:pPr>
      <w:tabs>
        <w:tab w:val="center" w:pos="4536"/>
        <w:tab w:val="right" w:pos="9072"/>
      </w:tabs>
      <w:spacing w:after="0" w:line="240" w:lineRule="auto"/>
    </w:pPr>
  </w:style>
  <w:style w:type="character" w:customStyle="1" w:styleId="NagwekZnak">
    <w:name w:val="Nagłówek Znak"/>
    <w:basedOn w:val="Domylnaczcionkaakapitu"/>
    <w:link w:val="Nagwek"/>
    <w:rsid w:val="00C36C9E"/>
  </w:style>
  <w:style w:type="paragraph" w:styleId="Stopka">
    <w:name w:val="footer"/>
    <w:basedOn w:val="Normalny"/>
    <w:link w:val="StopkaZnak"/>
    <w:unhideWhenUsed/>
    <w:rsid w:val="00C36C9E"/>
    <w:pPr>
      <w:tabs>
        <w:tab w:val="center" w:pos="4536"/>
        <w:tab w:val="right" w:pos="9072"/>
      </w:tabs>
      <w:spacing w:after="0" w:line="240" w:lineRule="auto"/>
    </w:pPr>
  </w:style>
  <w:style w:type="character" w:customStyle="1" w:styleId="StopkaZnak">
    <w:name w:val="Stopka Znak"/>
    <w:basedOn w:val="Domylnaczcionkaakapitu"/>
    <w:link w:val="Stopka"/>
    <w:rsid w:val="00C36C9E"/>
  </w:style>
  <w:style w:type="paragraph" w:styleId="Akapitzlist">
    <w:name w:val="List Paragraph"/>
    <w:basedOn w:val="Normalny"/>
    <w:uiPriority w:val="34"/>
    <w:qFormat/>
    <w:rsid w:val="006A368D"/>
    <w:pPr>
      <w:ind w:left="720"/>
    </w:pPr>
    <w:rPr>
      <w:lang w:eastAsia="pl-PL"/>
    </w:rPr>
  </w:style>
  <w:style w:type="paragraph" w:styleId="Tekstdymka">
    <w:name w:val="Balloon Text"/>
    <w:basedOn w:val="Normalny"/>
    <w:link w:val="TekstdymkaZnak"/>
    <w:uiPriority w:val="99"/>
    <w:semiHidden/>
    <w:unhideWhenUsed/>
    <w:rsid w:val="00D5678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56786"/>
    <w:rPr>
      <w:rFonts w:ascii="Tahoma" w:hAnsi="Tahoma" w:cs="Tahoma"/>
      <w:sz w:val="16"/>
      <w:szCs w:val="16"/>
      <w:lang w:eastAsia="en-US"/>
    </w:rPr>
  </w:style>
  <w:style w:type="character" w:customStyle="1" w:styleId="Nagwek1Znak">
    <w:name w:val="Nagłówek 1 Znak"/>
    <w:link w:val="Nagwek1"/>
    <w:rsid w:val="003832DB"/>
    <w:rPr>
      <w:rFonts w:ascii="Times New Roman" w:eastAsia="Times New Roman" w:hAnsi="Times New Roman"/>
      <w:b/>
      <w:sz w:val="32"/>
    </w:rPr>
  </w:style>
  <w:style w:type="character" w:customStyle="1" w:styleId="Nagwek2Znak">
    <w:name w:val="Nagłówek 2 Znak"/>
    <w:link w:val="Nagwek2"/>
    <w:rsid w:val="003832DB"/>
    <w:rPr>
      <w:rFonts w:ascii="Times New Roman" w:eastAsia="Times New Roman" w:hAnsi="Times New Roman"/>
      <w:b/>
      <w:sz w:val="28"/>
    </w:rPr>
  </w:style>
  <w:style w:type="character" w:customStyle="1" w:styleId="Nagwek3Znak">
    <w:name w:val="Nagłówek 3 Znak"/>
    <w:link w:val="Nagwek3"/>
    <w:rsid w:val="003832DB"/>
    <w:rPr>
      <w:rFonts w:ascii="Times New Roman" w:eastAsia="Times New Roman" w:hAnsi="Times New Roman"/>
      <w:b/>
      <w:sz w:val="24"/>
    </w:rPr>
  </w:style>
  <w:style w:type="character" w:customStyle="1" w:styleId="Nagwek4Znak">
    <w:name w:val="Nagłówek 4 Znak"/>
    <w:link w:val="Nagwek4"/>
    <w:rsid w:val="003832DB"/>
    <w:rPr>
      <w:rFonts w:ascii="Times New Roman" w:eastAsia="Times New Roman" w:hAnsi="Times New Roman"/>
      <w:sz w:val="24"/>
    </w:rPr>
  </w:style>
  <w:style w:type="character" w:customStyle="1" w:styleId="Nagwek5Znak">
    <w:name w:val="Nagłówek 5 Znak"/>
    <w:link w:val="Nagwek5"/>
    <w:rsid w:val="003832DB"/>
    <w:rPr>
      <w:rFonts w:ascii="Times New Roman" w:eastAsia="Times New Roman" w:hAnsi="Times New Roman"/>
      <w:b/>
      <w:sz w:val="24"/>
    </w:rPr>
  </w:style>
  <w:style w:type="character" w:customStyle="1" w:styleId="Nagwek7Znak">
    <w:name w:val="Nagłówek 7 Znak"/>
    <w:link w:val="Nagwek7"/>
    <w:rsid w:val="003832DB"/>
    <w:rPr>
      <w:rFonts w:ascii="Times New Roman" w:eastAsia="Times New Roman" w:hAnsi="Times New Roman"/>
      <w:b/>
      <w:sz w:val="24"/>
    </w:rPr>
  </w:style>
  <w:style w:type="character" w:customStyle="1" w:styleId="Nagwek8Znak">
    <w:name w:val="Nagłówek 8 Znak"/>
    <w:link w:val="Nagwek8"/>
    <w:rsid w:val="003832DB"/>
    <w:rPr>
      <w:rFonts w:ascii="Times New Roman" w:eastAsia="Times New Roman" w:hAnsi="Times New Roman"/>
      <w:b/>
      <w:sz w:val="24"/>
    </w:rPr>
  </w:style>
  <w:style w:type="numbering" w:customStyle="1" w:styleId="Bezlisty1">
    <w:name w:val="Bez listy1"/>
    <w:next w:val="Bezlisty"/>
    <w:uiPriority w:val="99"/>
    <w:semiHidden/>
    <w:unhideWhenUsed/>
    <w:rsid w:val="003832DB"/>
  </w:style>
  <w:style w:type="paragraph" w:styleId="Tekstpodstawowy">
    <w:name w:val="Body Text"/>
    <w:basedOn w:val="Normalny"/>
    <w:link w:val="TekstpodstawowyZnak"/>
    <w:semiHidden/>
    <w:rsid w:val="003832DB"/>
    <w:pPr>
      <w:spacing w:after="0" w:line="240" w:lineRule="auto"/>
    </w:pPr>
    <w:rPr>
      <w:rFonts w:ascii="Times New Roman" w:eastAsia="Times New Roman" w:hAnsi="Times New Roman"/>
      <w:sz w:val="28"/>
      <w:szCs w:val="20"/>
      <w:lang w:eastAsia="pl-PL"/>
    </w:rPr>
  </w:style>
  <w:style w:type="character" w:customStyle="1" w:styleId="TekstpodstawowyZnak">
    <w:name w:val="Tekst podstawowy Znak"/>
    <w:link w:val="Tekstpodstawowy"/>
    <w:semiHidden/>
    <w:rsid w:val="003832DB"/>
    <w:rPr>
      <w:rFonts w:ascii="Times New Roman" w:eastAsia="Times New Roman" w:hAnsi="Times New Roman"/>
      <w:sz w:val="28"/>
    </w:rPr>
  </w:style>
  <w:style w:type="paragraph" w:styleId="Tekstpodstawowywcity3">
    <w:name w:val="Body Text Indent 3"/>
    <w:basedOn w:val="Normalny"/>
    <w:link w:val="Tekstpodstawowywcity3Znak"/>
    <w:semiHidden/>
    <w:rsid w:val="003832DB"/>
    <w:pPr>
      <w:spacing w:after="0" w:line="240" w:lineRule="auto"/>
      <w:ind w:left="284" w:hanging="284"/>
      <w:jc w:val="both"/>
    </w:pPr>
    <w:rPr>
      <w:rFonts w:ascii="Times New Roman" w:eastAsia="Times New Roman" w:hAnsi="Times New Roman"/>
      <w:sz w:val="28"/>
      <w:szCs w:val="20"/>
      <w:lang w:eastAsia="pl-PL"/>
    </w:rPr>
  </w:style>
  <w:style w:type="character" w:customStyle="1" w:styleId="Tekstpodstawowywcity3Znak">
    <w:name w:val="Tekst podstawowy wcięty 3 Znak"/>
    <w:link w:val="Tekstpodstawowywcity3"/>
    <w:semiHidden/>
    <w:rsid w:val="003832DB"/>
    <w:rPr>
      <w:rFonts w:ascii="Times New Roman" w:eastAsia="Times New Roman" w:hAnsi="Times New Roman"/>
      <w:sz w:val="28"/>
    </w:rPr>
  </w:style>
  <w:style w:type="paragraph" w:styleId="Tekstpodstawowywcity">
    <w:name w:val="Body Text Indent"/>
    <w:basedOn w:val="Normalny"/>
    <w:link w:val="TekstpodstawowywcityZnak"/>
    <w:semiHidden/>
    <w:rsid w:val="003832DB"/>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semiHidden/>
    <w:rsid w:val="003832DB"/>
    <w:rPr>
      <w:rFonts w:ascii="Times New Roman" w:eastAsia="Times New Roman" w:hAnsi="Times New Roman"/>
      <w:sz w:val="24"/>
    </w:rPr>
  </w:style>
  <w:style w:type="paragraph" w:styleId="Tekstpodstawowywcity2">
    <w:name w:val="Body Text Indent 2"/>
    <w:basedOn w:val="Normalny"/>
    <w:link w:val="Tekstpodstawowywcity2Znak"/>
    <w:semiHidden/>
    <w:rsid w:val="003832DB"/>
    <w:pPr>
      <w:spacing w:after="0" w:line="240" w:lineRule="auto"/>
      <w:ind w:left="360"/>
    </w:pPr>
    <w:rPr>
      <w:rFonts w:ascii="Times New Roman" w:eastAsia="Times New Roman" w:hAnsi="Times New Roman"/>
      <w:b/>
      <w:sz w:val="24"/>
      <w:szCs w:val="20"/>
      <w:lang w:eastAsia="pl-PL"/>
    </w:rPr>
  </w:style>
  <w:style w:type="character" w:customStyle="1" w:styleId="Tekstpodstawowywcity2Znak">
    <w:name w:val="Tekst podstawowy wcięty 2 Znak"/>
    <w:link w:val="Tekstpodstawowywcity2"/>
    <w:semiHidden/>
    <w:rsid w:val="003832DB"/>
    <w:rPr>
      <w:rFonts w:ascii="Times New Roman" w:eastAsia="Times New Roman" w:hAnsi="Times New Roman"/>
      <w:b/>
      <w:sz w:val="24"/>
    </w:rPr>
  </w:style>
  <w:style w:type="paragraph" w:styleId="Tekstpodstawowy3">
    <w:name w:val="Body Text 3"/>
    <w:basedOn w:val="Normalny"/>
    <w:link w:val="Tekstpodstawowy3Znak"/>
    <w:semiHidden/>
    <w:rsid w:val="003832DB"/>
    <w:pPr>
      <w:spacing w:after="0" w:line="360" w:lineRule="auto"/>
    </w:pPr>
    <w:rPr>
      <w:rFonts w:ascii="Times New Roman" w:eastAsia="Times New Roman" w:hAnsi="Times New Roman"/>
      <w:sz w:val="24"/>
      <w:szCs w:val="20"/>
      <w:lang w:eastAsia="pl-PL"/>
    </w:rPr>
  </w:style>
  <w:style w:type="character" w:customStyle="1" w:styleId="Tekstpodstawowy3Znak">
    <w:name w:val="Tekst podstawowy 3 Znak"/>
    <w:link w:val="Tekstpodstawowy3"/>
    <w:semiHidden/>
    <w:rsid w:val="003832DB"/>
    <w:rPr>
      <w:rFonts w:ascii="Times New Roman" w:eastAsia="Times New Roman" w:hAnsi="Times New Roman"/>
      <w:sz w:val="24"/>
    </w:rPr>
  </w:style>
  <w:style w:type="paragraph" w:styleId="NormalnyWeb">
    <w:name w:val="Normal (Web)"/>
    <w:basedOn w:val="Normalny"/>
    <w:uiPriority w:val="99"/>
    <w:unhideWhenUsed/>
    <w:rsid w:val="00327233"/>
    <w:pPr>
      <w:spacing w:after="0" w:line="240" w:lineRule="auto"/>
    </w:pPr>
    <w:rPr>
      <w:rFonts w:ascii="Times New Roman" w:hAnsi="Times New Roman"/>
      <w:sz w:val="24"/>
      <w:szCs w:val="24"/>
      <w:lang w:eastAsia="pl-PL"/>
    </w:rPr>
  </w:style>
  <w:style w:type="paragraph" w:customStyle="1" w:styleId="khheader">
    <w:name w:val="kh_header"/>
    <w:basedOn w:val="Normalny"/>
    <w:rsid w:val="000A2C1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Wyjustowany">
    <w:name w:val="Styl Wyjustowany"/>
    <w:basedOn w:val="Normalny"/>
    <w:autoRedefine/>
    <w:rsid w:val="006712B8"/>
    <w:pPr>
      <w:spacing w:after="0" w:line="240" w:lineRule="auto"/>
    </w:pPr>
    <w:rPr>
      <w:rFonts w:ascii="Arial" w:eastAsia="Times New Roman" w:hAnsi="Arial"/>
      <w:sz w:val="20"/>
      <w:szCs w:val="20"/>
      <w:lang w:eastAsia="pl-PL"/>
    </w:rPr>
  </w:style>
  <w:style w:type="character" w:styleId="Odwoanieprzypisudolnego">
    <w:name w:val="footnote reference"/>
    <w:uiPriority w:val="99"/>
    <w:semiHidden/>
    <w:unhideWhenUsed/>
    <w:rsid w:val="004708B6"/>
    <w:rPr>
      <w:vertAlign w:val="superscript"/>
    </w:rPr>
  </w:style>
  <w:style w:type="character" w:customStyle="1" w:styleId="st">
    <w:name w:val="st"/>
    <w:rsid w:val="00001D16"/>
  </w:style>
  <w:style w:type="character" w:styleId="Pogrubienie">
    <w:name w:val="Strong"/>
    <w:uiPriority w:val="22"/>
    <w:qFormat/>
    <w:rsid w:val="00193D2F"/>
    <w:rPr>
      <w:b/>
      <w:bCs/>
    </w:rPr>
  </w:style>
  <w:style w:type="character" w:styleId="Hipercze">
    <w:name w:val="Hyperlink"/>
    <w:uiPriority w:val="99"/>
    <w:unhideWhenUsed/>
    <w:rsid w:val="00DE4E7F"/>
    <w:rPr>
      <w:color w:val="0000FF"/>
      <w:u w:val="single"/>
    </w:rPr>
  </w:style>
  <w:style w:type="table" w:customStyle="1" w:styleId="TableGrid">
    <w:name w:val="TableGrid"/>
    <w:rsid w:val="00353BF0"/>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8982">
      <w:bodyDiv w:val="1"/>
      <w:marLeft w:val="0"/>
      <w:marRight w:val="0"/>
      <w:marTop w:val="0"/>
      <w:marBottom w:val="0"/>
      <w:divBdr>
        <w:top w:val="none" w:sz="0" w:space="0" w:color="auto"/>
        <w:left w:val="none" w:sz="0" w:space="0" w:color="auto"/>
        <w:bottom w:val="none" w:sz="0" w:space="0" w:color="auto"/>
        <w:right w:val="none" w:sz="0" w:space="0" w:color="auto"/>
      </w:divBdr>
    </w:div>
    <w:div w:id="814489033">
      <w:bodyDiv w:val="1"/>
      <w:marLeft w:val="0"/>
      <w:marRight w:val="0"/>
      <w:marTop w:val="0"/>
      <w:marBottom w:val="0"/>
      <w:divBdr>
        <w:top w:val="none" w:sz="0" w:space="0" w:color="auto"/>
        <w:left w:val="none" w:sz="0" w:space="0" w:color="auto"/>
        <w:bottom w:val="none" w:sz="0" w:space="0" w:color="auto"/>
        <w:right w:val="none" w:sz="0" w:space="0" w:color="auto"/>
      </w:divBdr>
    </w:div>
    <w:div w:id="861624701">
      <w:bodyDiv w:val="1"/>
      <w:marLeft w:val="0"/>
      <w:marRight w:val="0"/>
      <w:marTop w:val="0"/>
      <w:marBottom w:val="0"/>
      <w:divBdr>
        <w:top w:val="none" w:sz="0" w:space="0" w:color="auto"/>
        <w:left w:val="none" w:sz="0" w:space="0" w:color="auto"/>
        <w:bottom w:val="none" w:sz="0" w:space="0" w:color="auto"/>
        <w:right w:val="none" w:sz="0" w:space="0" w:color="auto"/>
      </w:divBdr>
    </w:div>
    <w:div w:id="891891304">
      <w:bodyDiv w:val="1"/>
      <w:marLeft w:val="0"/>
      <w:marRight w:val="0"/>
      <w:marTop w:val="0"/>
      <w:marBottom w:val="0"/>
      <w:divBdr>
        <w:top w:val="none" w:sz="0" w:space="0" w:color="auto"/>
        <w:left w:val="none" w:sz="0" w:space="0" w:color="auto"/>
        <w:bottom w:val="none" w:sz="0" w:space="0" w:color="auto"/>
        <w:right w:val="none" w:sz="0" w:space="0" w:color="auto"/>
      </w:divBdr>
    </w:div>
    <w:div w:id="905646547">
      <w:bodyDiv w:val="1"/>
      <w:marLeft w:val="0"/>
      <w:marRight w:val="0"/>
      <w:marTop w:val="0"/>
      <w:marBottom w:val="0"/>
      <w:divBdr>
        <w:top w:val="none" w:sz="0" w:space="0" w:color="auto"/>
        <w:left w:val="none" w:sz="0" w:space="0" w:color="auto"/>
        <w:bottom w:val="none" w:sz="0" w:space="0" w:color="auto"/>
        <w:right w:val="none" w:sz="0" w:space="0" w:color="auto"/>
      </w:divBdr>
    </w:div>
    <w:div w:id="1043602130">
      <w:bodyDiv w:val="1"/>
      <w:marLeft w:val="0"/>
      <w:marRight w:val="0"/>
      <w:marTop w:val="0"/>
      <w:marBottom w:val="0"/>
      <w:divBdr>
        <w:top w:val="none" w:sz="0" w:space="0" w:color="auto"/>
        <w:left w:val="none" w:sz="0" w:space="0" w:color="auto"/>
        <w:bottom w:val="none" w:sz="0" w:space="0" w:color="auto"/>
        <w:right w:val="none" w:sz="0" w:space="0" w:color="auto"/>
      </w:divBdr>
    </w:div>
    <w:div w:id="1050112770">
      <w:bodyDiv w:val="1"/>
      <w:marLeft w:val="0"/>
      <w:marRight w:val="0"/>
      <w:marTop w:val="0"/>
      <w:marBottom w:val="0"/>
      <w:divBdr>
        <w:top w:val="none" w:sz="0" w:space="0" w:color="auto"/>
        <w:left w:val="none" w:sz="0" w:space="0" w:color="auto"/>
        <w:bottom w:val="none" w:sz="0" w:space="0" w:color="auto"/>
        <w:right w:val="none" w:sz="0" w:space="0" w:color="auto"/>
      </w:divBdr>
    </w:div>
    <w:div w:id="1053307796">
      <w:bodyDiv w:val="1"/>
      <w:marLeft w:val="0"/>
      <w:marRight w:val="0"/>
      <w:marTop w:val="0"/>
      <w:marBottom w:val="0"/>
      <w:divBdr>
        <w:top w:val="none" w:sz="0" w:space="0" w:color="auto"/>
        <w:left w:val="none" w:sz="0" w:space="0" w:color="auto"/>
        <w:bottom w:val="none" w:sz="0" w:space="0" w:color="auto"/>
        <w:right w:val="none" w:sz="0" w:space="0" w:color="auto"/>
      </w:divBdr>
    </w:div>
    <w:div w:id="1437943670">
      <w:bodyDiv w:val="1"/>
      <w:marLeft w:val="0"/>
      <w:marRight w:val="0"/>
      <w:marTop w:val="0"/>
      <w:marBottom w:val="0"/>
      <w:divBdr>
        <w:top w:val="none" w:sz="0" w:space="0" w:color="auto"/>
        <w:left w:val="none" w:sz="0" w:space="0" w:color="auto"/>
        <w:bottom w:val="none" w:sz="0" w:space="0" w:color="auto"/>
        <w:right w:val="none" w:sz="0" w:space="0" w:color="auto"/>
      </w:divBdr>
    </w:div>
    <w:div w:id="1451588899">
      <w:bodyDiv w:val="1"/>
      <w:marLeft w:val="0"/>
      <w:marRight w:val="0"/>
      <w:marTop w:val="0"/>
      <w:marBottom w:val="0"/>
      <w:divBdr>
        <w:top w:val="none" w:sz="0" w:space="0" w:color="auto"/>
        <w:left w:val="none" w:sz="0" w:space="0" w:color="auto"/>
        <w:bottom w:val="none" w:sz="0" w:space="0" w:color="auto"/>
        <w:right w:val="none" w:sz="0" w:space="0" w:color="auto"/>
      </w:divBdr>
    </w:div>
    <w:div w:id="177825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BD4BA-A262-4386-8521-49A32B36A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2742</Words>
  <Characters>16458</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W</dc:creator>
  <cp:lastModifiedBy>Szczepańska Ania</cp:lastModifiedBy>
  <cp:revision>4</cp:revision>
  <cp:lastPrinted>2016-07-08T09:32:00Z</cp:lastPrinted>
  <dcterms:created xsi:type="dcterms:W3CDTF">2016-07-08T09:20:00Z</dcterms:created>
  <dcterms:modified xsi:type="dcterms:W3CDTF">2016-07-08T09:32:00Z</dcterms:modified>
</cp:coreProperties>
</file>